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02B" w:rsidRPr="004B220A" w:rsidRDefault="0029502B" w:rsidP="0029502B">
      <w:pPr>
        <w:pStyle w:val="Bezproreda"/>
        <w:rPr>
          <w:rFonts w:ascii="Times New Roman" w:hAnsi="Times New Roman" w:cs="Times New Roman"/>
          <w:sz w:val="24"/>
          <w:szCs w:val="24"/>
        </w:rPr>
      </w:pPr>
      <w:r w:rsidRPr="004B220A">
        <w:rPr>
          <w:rFonts w:ascii="Times New Roman" w:hAnsi="Times New Roman" w:cs="Times New Roman"/>
          <w:sz w:val="24"/>
          <w:szCs w:val="24"/>
        </w:rPr>
        <w:t>OŠ Luka, Sesvete</w:t>
      </w:r>
    </w:p>
    <w:p w:rsidR="0029502B" w:rsidRPr="004B220A" w:rsidRDefault="0029502B" w:rsidP="0029502B">
      <w:pPr>
        <w:pStyle w:val="Bezproreda"/>
        <w:rPr>
          <w:rFonts w:ascii="Times New Roman" w:hAnsi="Times New Roman" w:cs="Times New Roman"/>
          <w:sz w:val="24"/>
          <w:szCs w:val="24"/>
        </w:rPr>
      </w:pPr>
      <w:r w:rsidRPr="004B220A">
        <w:rPr>
          <w:rFonts w:ascii="Times New Roman" w:hAnsi="Times New Roman" w:cs="Times New Roman"/>
          <w:sz w:val="24"/>
          <w:szCs w:val="24"/>
        </w:rPr>
        <w:t>Ul. Otona Ivekovića 16                                                                          Sesvete, 7. veljače 2024.</w:t>
      </w:r>
    </w:p>
    <w:p w:rsidR="0029502B" w:rsidRPr="004B220A" w:rsidRDefault="0029502B" w:rsidP="0029502B">
      <w:pPr>
        <w:pStyle w:val="Bezproreda"/>
        <w:rPr>
          <w:rFonts w:ascii="Times New Roman" w:hAnsi="Times New Roman" w:cs="Times New Roman"/>
          <w:sz w:val="24"/>
          <w:szCs w:val="24"/>
        </w:rPr>
      </w:pPr>
      <w:r w:rsidRPr="004B220A">
        <w:rPr>
          <w:rFonts w:ascii="Times New Roman" w:hAnsi="Times New Roman" w:cs="Times New Roman"/>
          <w:sz w:val="24"/>
          <w:szCs w:val="24"/>
        </w:rPr>
        <w:t>10360 Sesvete</w:t>
      </w:r>
    </w:p>
    <w:p w:rsidR="0029502B" w:rsidRPr="004B220A" w:rsidRDefault="0029502B" w:rsidP="0029502B">
      <w:pPr>
        <w:pStyle w:val="Bezproreda"/>
        <w:rPr>
          <w:rFonts w:ascii="Times New Roman" w:hAnsi="Times New Roman" w:cs="Times New Roman"/>
          <w:sz w:val="24"/>
          <w:szCs w:val="24"/>
        </w:rPr>
      </w:pPr>
    </w:p>
    <w:p w:rsidR="0029502B" w:rsidRPr="004B220A" w:rsidRDefault="0029502B" w:rsidP="0029502B">
      <w:pPr>
        <w:pStyle w:val="Bezproreda"/>
        <w:rPr>
          <w:rFonts w:ascii="Times New Roman" w:hAnsi="Times New Roman" w:cs="Times New Roman"/>
          <w:sz w:val="24"/>
          <w:szCs w:val="24"/>
        </w:rPr>
      </w:pPr>
      <w:r w:rsidRPr="004B220A">
        <w:rPr>
          <w:rFonts w:ascii="Times New Roman" w:hAnsi="Times New Roman" w:cs="Times New Roman"/>
          <w:sz w:val="24"/>
          <w:szCs w:val="24"/>
        </w:rPr>
        <w:t>KLASA:</w:t>
      </w:r>
      <w:r w:rsidR="005C4865">
        <w:rPr>
          <w:rFonts w:ascii="Times New Roman" w:hAnsi="Times New Roman" w:cs="Times New Roman"/>
          <w:sz w:val="24"/>
          <w:szCs w:val="24"/>
        </w:rPr>
        <w:t xml:space="preserve"> 602-01/24-01/20</w:t>
      </w:r>
    </w:p>
    <w:p w:rsidR="0029502B" w:rsidRPr="004B220A" w:rsidRDefault="0029502B" w:rsidP="0029502B">
      <w:pPr>
        <w:pStyle w:val="Bezproreda"/>
        <w:rPr>
          <w:rFonts w:ascii="Times New Roman" w:hAnsi="Times New Roman" w:cs="Times New Roman"/>
          <w:sz w:val="24"/>
          <w:szCs w:val="24"/>
        </w:rPr>
      </w:pPr>
      <w:proofErr w:type="spellStart"/>
      <w:r w:rsidRPr="004B220A">
        <w:rPr>
          <w:rFonts w:ascii="Times New Roman" w:hAnsi="Times New Roman" w:cs="Times New Roman"/>
          <w:sz w:val="24"/>
          <w:szCs w:val="24"/>
        </w:rPr>
        <w:t>Ur</w:t>
      </w:r>
      <w:proofErr w:type="spellEnd"/>
      <w:r w:rsidRPr="004B220A">
        <w:rPr>
          <w:rFonts w:ascii="Times New Roman" w:hAnsi="Times New Roman" w:cs="Times New Roman"/>
          <w:sz w:val="24"/>
          <w:szCs w:val="24"/>
        </w:rPr>
        <w:t>. broj:</w:t>
      </w:r>
      <w:r w:rsidR="005C4865">
        <w:rPr>
          <w:rFonts w:ascii="Times New Roman" w:hAnsi="Times New Roman" w:cs="Times New Roman"/>
          <w:sz w:val="24"/>
          <w:szCs w:val="24"/>
        </w:rPr>
        <w:t xml:space="preserve"> 251-459-24-04</w:t>
      </w:r>
      <w:r w:rsidRPr="004B220A">
        <w:rPr>
          <w:rFonts w:ascii="Times New Roman" w:hAnsi="Times New Roman" w:cs="Times New Roman"/>
          <w:sz w:val="24"/>
          <w:szCs w:val="24"/>
        </w:rPr>
        <w:t xml:space="preserve">                                                          </w:t>
      </w:r>
      <w:r w:rsidR="005C4865">
        <w:rPr>
          <w:rFonts w:ascii="Times New Roman" w:hAnsi="Times New Roman" w:cs="Times New Roman"/>
          <w:sz w:val="24"/>
          <w:szCs w:val="24"/>
        </w:rPr>
        <w:t xml:space="preserve">             </w:t>
      </w:r>
      <w:r w:rsidRPr="004B220A">
        <w:rPr>
          <w:rFonts w:ascii="Times New Roman" w:hAnsi="Times New Roman" w:cs="Times New Roman"/>
          <w:sz w:val="24"/>
          <w:szCs w:val="24"/>
        </w:rPr>
        <w:t xml:space="preserve"> Školski odbor OŠ Luka</w:t>
      </w:r>
    </w:p>
    <w:p w:rsidR="0029502B" w:rsidRPr="004B220A" w:rsidRDefault="0029502B" w:rsidP="0029502B">
      <w:pPr>
        <w:pStyle w:val="Bezproreda"/>
        <w:rPr>
          <w:rFonts w:ascii="Times New Roman" w:hAnsi="Times New Roman" w:cs="Times New Roman"/>
          <w:sz w:val="24"/>
          <w:szCs w:val="24"/>
        </w:rPr>
      </w:pPr>
      <w:r w:rsidRPr="004B220A">
        <w:rPr>
          <w:rFonts w:ascii="Times New Roman" w:hAnsi="Times New Roman" w:cs="Times New Roman"/>
          <w:sz w:val="24"/>
          <w:szCs w:val="24"/>
        </w:rPr>
        <w:t xml:space="preserve">                                                                                                               Ul. Otona Ivekovića </w:t>
      </w:r>
      <w:r w:rsidR="008C4854" w:rsidRPr="004B220A">
        <w:rPr>
          <w:rFonts w:ascii="Times New Roman" w:hAnsi="Times New Roman" w:cs="Times New Roman"/>
          <w:sz w:val="24"/>
          <w:szCs w:val="24"/>
        </w:rPr>
        <w:t>16,</w:t>
      </w:r>
    </w:p>
    <w:p w:rsidR="0029502B" w:rsidRPr="004B220A" w:rsidRDefault="0029502B" w:rsidP="0029502B">
      <w:pPr>
        <w:pStyle w:val="Bezproreda"/>
        <w:rPr>
          <w:rFonts w:ascii="Times New Roman" w:hAnsi="Times New Roman" w:cs="Times New Roman"/>
          <w:sz w:val="24"/>
          <w:szCs w:val="24"/>
        </w:rPr>
      </w:pPr>
      <w:r w:rsidRPr="004B220A">
        <w:rPr>
          <w:rFonts w:ascii="Times New Roman" w:hAnsi="Times New Roman" w:cs="Times New Roman"/>
          <w:sz w:val="24"/>
          <w:szCs w:val="24"/>
        </w:rPr>
        <w:t xml:space="preserve">                                                                                                               10360 Sesvete</w:t>
      </w:r>
    </w:p>
    <w:p w:rsidR="0029502B" w:rsidRPr="004B220A" w:rsidRDefault="0029502B" w:rsidP="0029502B">
      <w:pPr>
        <w:pStyle w:val="Bezproreda"/>
        <w:rPr>
          <w:rFonts w:ascii="Times New Roman" w:hAnsi="Times New Roman" w:cs="Times New Roman"/>
          <w:sz w:val="24"/>
          <w:szCs w:val="24"/>
        </w:rPr>
      </w:pPr>
    </w:p>
    <w:p w:rsidR="001D3CE0" w:rsidRPr="004B220A" w:rsidRDefault="001D3CE0">
      <w:pPr>
        <w:rPr>
          <w:rFonts w:ascii="Times New Roman" w:hAnsi="Times New Roman" w:cs="Times New Roman"/>
        </w:rPr>
      </w:pPr>
    </w:p>
    <w:p w:rsidR="008C4854" w:rsidRPr="004B220A" w:rsidRDefault="008C4854" w:rsidP="005C1F49">
      <w:pPr>
        <w:jc w:val="both"/>
        <w:rPr>
          <w:rFonts w:ascii="Times New Roman" w:hAnsi="Times New Roman" w:cs="Times New Roman"/>
          <w:sz w:val="24"/>
        </w:rPr>
      </w:pPr>
      <w:r w:rsidRPr="004B220A">
        <w:rPr>
          <w:rFonts w:ascii="Times New Roman" w:hAnsi="Times New Roman" w:cs="Times New Roman"/>
          <w:sz w:val="24"/>
        </w:rPr>
        <w:t>U skladu sa Zakonom o knjižnicama i knjižničnoj djelatnosti (NN 17/19; 98/19; 114/22) i Standardom za školske knjižnice (NN 61/23), Zakonom o odgoju i obrazovanju u osnovnoj i srednjoj školi (NN 87/08, 86/09, 92/10, 105/10, 90/11, 5/12, 16/12, 86/12 i 94/13) te na temelju Statuta škole, Školski odbor Osnovne škole Luka na sjednici održanoj dana 7. veljače 2024. na prijedlog ravnateljice donosi</w:t>
      </w:r>
    </w:p>
    <w:p w:rsidR="008C4854" w:rsidRPr="004B220A" w:rsidRDefault="008C4854" w:rsidP="002D7719">
      <w:pPr>
        <w:jc w:val="center"/>
        <w:rPr>
          <w:rFonts w:ascii="Times New Roman" w:hAnsi="Times New Roman" w:cs="Times New Roman"/>
          <w:b/>
          <w:sz w:val="24"/>
        </w:rPr>
      </w:pPr>
      <w:r w:rsidRPr="004B220A">
        <w:rPr>
          <w:rFonts w:ascii="Times New Roman" w:hAnsi="Times New Roman" w:cs="Times New Roman"/>
          <w:sz w:val="24"/>
        </w:rPr>
        <w:cr/>
      </w:r>
      <w:r w:rsidRPr="004B220A">
        <w:rPr>
          <w:rFonts w:ascii="Times New Roman" w:hAnsi="Times New Roman" w:cs="Times New Roman"/>
          <w:b/>
          <w:sz w:val="28"/>
        </w:rPr>
        <w:t>Pravilnik o radu školske knjižnice</w:t>
      </w:r>
      <w:r w:rsidRPr="004B220A">
        <w:rPr>
          <w:rFonts w:ascii="Times New Roman" w:hAnsi="Times New Roman" w:cs="Times New Roman"/>
          <w:b/>
          <w:sz w:val="28"/>
        </w:rPr>
        <w:cr/>
      </w:r>
    </w:p>
    <w:p w:rsidR="008C4854" w:rsidRPr="004B220A" w:rsidRDefault="008C4854" w:rsidP="008C4854">
      <w:pPr>
        <w:spacing w:afterLines="100" w:after="240" w:line="260" w:lineRule="auto"/>
        <w:jc w:val="center"/>
        <w:rPr>
          <w:rFonts w:ascii="Times New Roman" w:hAnsi="Times New Roman" w:cs="Times New Roman"/>
          <w:b/>
          <w:sz w:val="24"/>
        </w:rPr>
      </w:pPr>
      <w:r w:rsidRPr="004B220A">
        <w:rPr>
          <w:rFonts w:ascii="Times New Roman" w:hAnsi="Times New Roman" w:cs="Times New Roman"/>
          <w:b/>
          <w:sz w:val="24"/>
        </w:rPr>
        <w:t>I. OPĆE ODREDBE</w:t>
      </w:r>
    </w:p>
    <w:p w:rsidR="008C4854" w:rsidRPr="004B220A" w:rsidRDefault="008C4854" w:rsidP="008C4854">
      <w:pPr>
        <w:spacing w:afterLines="50" w:after="120" w:line="260" w:lineRule="auto"/>
        <w:jc w:val="center"/>
        <w:rPr>
          <w:rFonts w:ascii="Times New Roman" w:hAnsi="Times New Roman" w:cs="Times New Roman"/>
          <w:sz w:val="24"/>
        </w:rPr>
      </w:pPr>
      <w:r w:rsidRPr="004B220A">
        <w:rPr>
          <w:rFonts w:ascii="Times New Roman" w:hAnsi="Times New Roman" w:cs="Times New Roman"/>
          <w:sz w:val="24"/>
        </w:rPr>
        <w:t>Članak 1.</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(1) Pravilnikom o radu školske knjižnice Osnovne škole Luka (u daljnjem tekstu: 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(2) Odredbe Pravilnika obvezuju sve učenike i zaposlenike Škole, kao i druge osobe koje dolaze u prostor Knjižnice.</w:t>
      </w:r>
    </w:p>
    <w:p w:rsidR="008C4854" w:rsidRPr="004B220A" w:rsidRDefault="008C4854" w:rsidP="002D7719">
      <w:pPr>
        <w:jc w:val="both"/>
        <w:rPr>
          <w:rFonts w:ascii="Times New Roman" w:hAnsi="Times New Roman" w:cs="Times New Roman"/>
          <w:sz w:val="24"/>
        </w:rPr>
      </w:pPr>
      <w:r w:rsidRPr="004B220A">
        <w:rPr>
          <w:rFonts w:ascii="Times New Roman" w:hAnsi="Times New Roman" w:cs="Times New Roman"/>
          <w:sz w:val="24"/>
        </w:rPr>
        <w:t>(3) O pravilnoj primjeni odredaba ovog Pravilnika skrbe ravnatelj škole i stručni suradnik knjižničar.</w:t>
      </w:r>
    </w:p>
    <w:p w:rsidR="008C4854" w:rsidRPr="004B220A" w:rsidRDefault="008C4854" w:rsidP="008C4854">
      <w:pPr>
        <w:rPr>
          <w:rFonts w:ascii="Times New Roman" w:hAnsi="Times New Roman" w:cs="Times New Roman"/>
          <w:b/>
          <w:sz w:val="24"/>
        </w:rPr>
      </w:pPr>
    </w:p>
    <w:p w:rsidR="008C4854" w:rsidRPr="004B220A" w:rsidRDefault="008C4854" w:rsidP="008C4854">
      <w:pPr>
        <w:spacing w:afterLines="100" w:after="240" w:line="260" w:lineRule="auto"/>
        <w:jc w:val="center"/>
        <w:rPr>
          <w:rFonts w:ascii="Times New Roman" w:hAnsi="Times New Roman" w:cs="Times New Roman"/>
          <w:b/>
          <w:sz w:val="24"/>
        </w:rPr>
      </w:pPr>
      <w:r w:rsidRPr="004B220A">
        <w:rPr>
          <w:rFonts w:ascii="Times New Roman" w:hAnsi="Times New Roman" w:cs="Times New Roman"/>
          <w:b/>
          <w:sz w:val="24"/>
        </w:rPr>
        <w:t>II. ZADAĆE I DJELATNOST KNJIŽNICE</w:t>
      </w:r>
    </w:p>
    <w:p w:rsidR="008C4854" w:rsidRPr="004B220A" w:rsidRDefault="008C4854" w:rsidP="008C4854">
      <w:pPr>
        <w:spacing w:afterLines="50" w:after="120" w:line="260" w:lineRule="auto"/>
        <w:jc w:val="center"/>
        <w:rPr>
          <w:rFonts w:ascii="Times New Roman" w:hAnsi="Times New Roman" w:cs="Times New Roman"/>
          <w:sz w:val="24"/>
        </w:rPr>
      </w:pPr>
      <w:r w:rsidRPr="004B220A">
        <w:rPr>
          <w:rFonts w:ascii="Times New Roman" w:hAnsi="Times New Roman" w:cs="Times New Roman"/>
          <w:sz w:val="24"/>
        </w:rPr>
        <w:t>Članak 2.</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(l) 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rsidR="008C4854" w:rsidRPr="004B220A" w:rsidRDefault="008C4854" w:rsidP="008C4854">
      <w:pPr>
        <w:spacing w:after="0" w:line="260" w:lineRule="auto"/>
        <w:jc w:val="both"/>
        <w:rPr>
          <w:rFonts w:ascii="Times New Roman" w:hAnsi="Times New Roman" w:cs="Times New Roman"/>
          <w:sz w:val="24"/>
        </w:rPr>
      </w:pPr>
      <w:r w:rsidRPr="004B220A">
        <w:rPr>
          <w:rFonts w:ascii="Times New Roman" w:hAnsi="Times New Roman" w:cs="Times New Roman"/>
          <w:sz w:val="24"/>
        </w:rPr>
        <w:t>(2) Program školske knjižnice sastavni je dio Školskog kurikuluma i Godišnjeg plana i programa škole.</w:t>
      </w:r>
    </w:p>
    <w:p w:rsidR="008C4854" w:rsidRPr="004B220A" w:rsidRDefault="008C4854" w:rsidP="008C4854">
      <w:pPr>
        <w:spacing w:after="0" w:line="260" w:lineRule="auto"/>
        <w:jc w:val="both"/>
        <w:rPr>
          <w:rFonts w:ascii="Times New Roman" w:hAnsi="Times New Roman" w:cs="Times New Roman"/>
          <w:sz w:val="24"/>
        </w:rPr>
      </w:pPr>
    </w:p>
    <w:p w:rsidR="008C4854" w:rsidRPr="004B220A" w:rsidRDefault="008C4854" w:rsidP="008C4854">
      <w:pPr>
        <w:spacing w:after="0" w:line="260" w:lineRule="auto"/>
        <w:jc w:val="both"/>
        <w:rPr>
          <w:rFonts w:ascii="Times New Roman" w:hAnsi="Times New Roman" w:cs="Times New Roman"/>
          <w:sz w:val="24"/>
        </w:rPr>
      </w:pPr>
      <w:r w:rsidRPr="004B220A">
        <w:rPr>
          <w:rFonts w:ascii="Times New Roman" w:hAnsi="Times New Roman" w:cs="Times New Roman"/>
          <w:sz w:val="24"/>
        </w:rPr>
        <w:lastRenderedPageBreak/>
        <w:t xml:space="preserve">(3) Zadaća je školske knjižnice unaprjeđivanje svih oblika i područja odgojno-obrazovnog procesa: </w:t>
      </w:r>
    </w:p>
    <w:p w:rsidR="008C4854" w:rsidRPr="004B220A" w:rsidRDefault="008C4854" w:rsidP="008C4854">
      <w:pPr>
        <w:spacing w:after="0" w:line="260" w:lineRule="auto"/>
        <w:jc w:val="both"/>
        <w:rPr>
          <w:rFonts w:ascii="Times New Roman" w:hAnsi="Times New Roman" w:cs="Times New Roman"/>
          <w:sz w:val="24"/>
        </w:rPr>
      </w:pPr>
      <w:r w:rsidRPr="004B220A">
        <w:rPr>
          <w:rFonts w:ascii="Times New Roman" w:hAnsi="Times New Roman" w:cs="Times New Roman"/>
          <w:sz w:val="24"/>
        </w:rPr>
        <w:t>- upoznati korisnike s različitim izvorima informacija i poticati ih na njihovo korištenje</w:t>
      </w:r>
    </w:p>
    <w:p w:rsidR="008C4854" w:rsidRPr="004B220A" w:rsidRDefault="008C4854" w:rsidP="008C4854">
      <w:pPr>
        <w:spacing w:after="0" w:line="260" w:lineRule="auto"/>
        <w:jc w:val="both"/>
        <w:rPr>
          <w:rFonts w:ascii="Times New Roman" w:hAnsi="Times New Roman" w:cs="Times New Roman"/>
          <w:sz w:val="24"/>
        </w:rPr>
      </w:pPr>
      <w:r w:rsidRPr="004B220A">
        <w:rPr>
          <w:rFonts w:ascii="Times New Roman" w:hAnsi="Times New Roman" w:cs="Times New Roman"/>
          <w:sz w:val="24"/>
        </w:rPr>
        <w:t>- omogućiti korisnicima dobivanje informacija putem različitih medija</w:t>
      </w:r>
    </w:p>
    <w:p w:rsidR="008C4854" w:rsidRPr="004B220A" w:rsidRDefault="008C4854" w:rsidP="008C4854">
      <w:pPr>
        <w:spacing w:after="0" w:line="260" w:lineRule="auto"/>
        <w:jc w:val="both"/>
        <w:rPr>
          <w:rFonts w:ascii="Times New Roman" w:hAnsi="Times New Roman" w:cs="Times New Roman"/>
          <w:sz w:val="24"/>
        </w:rPr>
      </w:pPr>
      <w:r w:rsidRPr="004B220A">
        <w:rPr>
          <w:rFonts w:ascii="Times New Roman" w:hAnsi="Times New Roman" w:cs="Times New Roman"/>
          <w:sz w:val="24"/>
        </w:rPr>
        <w:t>- poticati korisnike da osvijeste potrebu za cjeloživotnim učenjem; omogućiti im korištenje analognih i digitalnih izvora informacija i osposobljavati ih za njihovo sustavno i funkcionalno pretraživanje</w:t>
      </w:r>
    </w:p>
    <w:p w:rsidR="008C4854" w:rsidRPr="004B220A" w:rsidRDefault="008C4854" w:rsidP="008C4854">
      <w:pPr>
        <w:spacing w:after="0" w:line="260" w:lineRule="auto"/>
        <w:jc w:val="both"/>
        <w:rPr>
          <w:rFonts w:ascii="Times New Roman" w:hAnsi="Times New Roman" w:cs="Times New Roman"/>
          <w:sz w:val="24"/>
        </w:rPr>
      </w:pPr>
      <w:r w:rsidRPr="004B220A">
        <w:rPr>
          <w:rFonts w:ascii="Times New Roman" w:hAnsi="Times New Roman" w:cs="Times New Roman"/>
          <w:sz w:val="24"/>
        </w:rPr>
        <w:t>- omogućiti učiteljima i stručnim suradnicima korištenje i posudbu dodatnih izvora informacija  radi kvalitetnije izvedbe nastave i stručnog usavršavanja</w:t>
      </w:r>
    </w:p>
    <w:p w:rsidR="008C4854" w:rsidRPr="004B220A" w:rsidRDefault="008C4854" w:rsidP="008C4854">
      <w:pPr>
        <w:spacing w:after="0" w:line="260" w:lineRule="auto"/>
        <w:jc w:val="both"/>
        <w:rPr>
          <w:rFonts w:ascii="Times New Roman" w:hAnsi="Times New Roman" w:cs="Times New Roman"/>
          <w:sz w:val="24"/>
        </w:rPr>
      </w:pPr>
    </w:p>
    <w:p w:rsidR="002D7719" w:rsidRPr="004B220A" w:rsidRDefault="002D7719" w:rsidP="008C4854">
      <w:pPr>
        <w:spacing w:after="0" w:line="260" w:lineRule="auto"/>
        <w:jc w:val="both"/>
        <w:rPr>
          <w:rFonts w:ascii="Times New Roman" w:hAnsi="Times New Roman" w:cs="Times New Roman"/>
          <w:sz w:val="24"/>
        </w:rPr>
      </w:pPr>
    </w:p>
    <w:p w:rsidR="008C4854" w:rsidRPr="004B220A" w:rsidRDefault="008C4854" w:rsidP="008C4854">
      <w:pPr>
        <w:spacing w:afterLines="50" w:after="120"/>
        <w:jc w:val="center"/>
        <w:rPr>
          <w:rFonts w:ascii="Times New Roman" w:hAnsi="Times New Roman" w:cs="Times New Roman"/>
          <w:sz w:val="24"/>
          <w:szCs w:val="24"/>
        </w:rPr>
      </w:pPr>
      <w:proofErr w:type="spellStart"/>
      <w:r w:rsidRPr="004B220A">
        <w:rPr>
          <w:rFonts w:ascii="Times New Roman" w:eastAsia="SimSun" w:hAnsi="Times New Roman" w:cs="Times New Roman"/>
          <w:color w:val="000000"/>
          <w:sz w:val="24"/>
          <w:szCs w:val="24"/>
          <w:lang w:val="en-US" w:eastAsia="zh-CN" w:bidi="ar"/>
        </w:rPr>
        <w:t>Članak</w:t>
      </w:r>
      <w:proofErr w:type="spellEnd"/>
      <w:r w:rsidRPr="004B220A">
        <w:rPr>
          <w:rFonts w:ascii="Times New Roman" w:eastAsia="SimSun" w:hAnsi="Times New Roman" w:cs="Times New Roman"/>
          <w:color w:val="000000"/>
          <w:sz w:val="24"/>
          <w:szCs w:val="24"/>
          <w:lang w:val="en-US" w:eastAsia="zh-CN" w:bidi="ar"/>
        </w:rPr>
        <w:t xml:space="preserve"> </w:t>
      </w:r>
      <w:r w:rsidRPr="004B220A">
        <w:rPr>
          <w:rFonts w:ascii="Times New Roman" w:eastAsia="SimSun" w:hAnsi="Times New Roman" w:cs="Times New Roman"/>
          <w:color w:val="000000"/>
          <w:sz w:val="24"/>
          <w:szCs w:val="24"/>
          <w:lang w:eastAsia="zh-CN" w:bidi="ar"/>
        </w:rPr>
        <w:t>3.</w:t>
      </w:r>
    </w:p>
    <w:p w:rsidR="008C4854" w:rsidRPr="004B220A" w:rsidRDefault="008C4854" w:rsidP="008C4854">
      <w:pPr>
        <w:jc w:val="both"/>
        <w:rPr>
          <w:rFonts w:ascii="Times New Roman" w:hAnsi="Times New Roman" w:cs="Times New Roman"/>
          <w:sz w:val="24"/>
        </w:rPr>
      </w:pPr>
      <w:proofErr w:type="spellStart"/>
      <w:r w:rsidRPr="004B220A">
        <w:rPr>
          <w:rFonts w:ascii="Times New Roman" w:hAnsi="Times New Roman" w:cs="Times New Roman"/>
          <w:sz w:val="24"/>
          <w:lang w:val="en-US" w:eastAsia="zh-CN"/>
        </w:rPr>
        <w:t>Djelatnost</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Knjižnice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ostvaruje</w:t>
      </w:r>
      <w:proofErr w:type="spellEnd"/>
      <w:r w:rsidRPr="004B220A">
        <w:rPr>
          <w:rFonts w:ascii="Times New Roman" w:hAnsi="Times New Roman" w:cs="Times New Roman"/>
          <w:sz w:val="24"/>
          <w:lang w:val="en-US" w:eastAsia="zh-CN"/>
        </w:rPr>
        <w:t xml:space="preserve"> se </w:t>
      </w:r>
      <w:proofErr w:type="spellStart"/>
      <w:r w:rsidRPr="004B220A">
        <w:rPr>
          <w:rFonts w:ascii="Times New Roman" w:hAnsi="Times New Roman" w:cs="Times New Roman"/>
          <w:sz w:val="24"/>
          <w:lang w:val="en-US" w:eastAsia="zh-CN"/>
        </w:rPr>
        <w:t>međusobno</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povezanim</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djelatnostima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odgojno-obrazovnom</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stručno</w:t>
      </w:r>
      <w:proofErr w:type="spellEnd"/>
      <w:r w:rsidRPr="004B220A">
        <w:rPr>
          <w:rFonts w:ascii="Times New Roman" w:hAnsi="Times New Roman" w:cs="Times New Roman"/>
          <w:sz w:val="24"/>
          <w:lang w:eastAsia="zh-CN"/>
        </w:rPr>
        <w:t>-</w:t>
      </w:r>
      <w:proofErr w:type="spellStart"/>
      <w:r w:rsidRPr="004B220A">
        <w:rPr>
          <w:rFonts w:ascii="Times New Roman" w:hAnsi="Times New Roman" w:cs="Times New Roman"/>
          <w:sz w:val="24"/>
          <w:lang w:val="en-US" w:eastAsia="zh-CN"/>
        </w:rPr>
        <w:t>knjižničnom</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te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kulturno-javnom</w:t>
      </w:r>
      <w:proofErr w:type="spellEnd"/>
      <w:r w:rsidRPr="004B220A">
        <w:rPr>
          <w:rFonts w:ascii="Times New Roman" w:hAnsi="Times New Roman" w:cs="Times New Roman"/>
          <w:sz w:val="24"/>
          <w:lang w:val="en-US" w:eastAsia="zh-CN"/>
        </w:rPr>
        <w:t xml:space="preserve">. </w:t>
      </w:r>
    </w:p>
    <w:p w:rsidR="008C4854" w:rsidRPr="004B220A" w:rsidRDefault="008C4854" w:rsidP="008C4854">
      <w:pPr>
        <w:jc w:val="center"/>
        <w:rPr>
          <w:rFonts w:ascii="Times New Roman" w:hAnsi="Times New Roman" w:cs="Times New Roman"/>
          <w:sz w:val="24"/>
          <w:lang w:val="en-US" w:eastAsia="zh-CN"/>
        </w:rPr>
      </w:pPr>
    </w:p>
    <w:p w:rsidR="008C4854" w:rsidRPr="004B220A" w:rsidRDefault="008C4854" w:rsidP="008C4854">
      <w:pPr>
        <w:spacing w:afterLines="50" w:after="120" w:line="260" w:lineRule="auto"/>
        <w:jc w:val="center"/>
        <w:rPr>
          <w:rFonts w:ascii="Times New Roman" w:hAnsi="Times New Roman" w:cs="Times New Roman"/>
          <w:sz w:val="24"/>
        </w:rPr>
      </w:pPr>
      <w:r w:rsidRPr="004B220A">
        <w:rPr>
          <w:rFonts w:ascii="Times New Roman" w:hAnsi="Times New Roman" w:cs="Times New Roman"/>
          <w:sz w:val="24"/>
        </w:rPr>
        <w:t>Članak 4.</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lang w:val="en-US" w:eastAsia="zh-CN"/>
        </w:rPr>
        <w:t>(</w:t>
      </w:r>
      <w:r w:rsidRPr="004B220A">
        <w:rPr>
          <w:rFonts w:ascii="Times New Roman" w:hAnsi="Times New Roman" w:cs="Times New Roman"/>
          <w:sz w:val="24"/>
          <w:lang w:eastAsia="zh-CN"/>
        </w:rPr>
        <w:t>1</w:t>
      </w:r>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Pripremanje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planiranje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programiranje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rada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Knjižnice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obuhvaća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izradu</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godišnjeg</w:t>
      </w:r>
      <w:proofErr w:type="spellEnd"/>
      <w:r w:rsidRPr="004B220A">
        <w:rPr>
          <w:rFonts w:ascii="Times New Roman" w:hAnsi="Times New Roman" w:cs="Times New Roman"/>
          <w:sz w:val="24"/>
          <w:lang w:val="en-US" w:eastAsia="zh-CN"/>
        </w:rPr>
        <w:t xml:space="preserve"> plana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programa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rada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Knjižnice</w:t>
      </w:r>
      <w:proofErr w:type="spellEnd"/>
      <w:r w:rsidRPr="004B220A">
        <w:rPr>
          <w:rFonts w:ascii="Times New Roman" w:hAnsi="Times New Roman" w:cs="Times New Roman"/>
          <w:sz w:val="24"/>
          <w:lang w:eastAsia="zh-CN"/>
        </w:rPr>
        <w:t>,</w:t>
      </w:r>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pisanje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godišnjeg</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izvješća</w:t>
      </w:r>
      <w:proofErr w:type="spellEnd"/>
      <w:r w:rsidRPr="004B220A">
        <w:rPr>
          <w:rFonts w:ascii="Times New Roman" w:hAnsi="Times New Roman" w:cs="Times New Roman"/>
          <w:sz w:val="24"/>
          <w:lang w:val="en-US" w:eastAsia="zh-CN"/>
        </w:rPr>
        <w:t xml:space="preserve"> o </w:t>
      </w:r>
      <w:proofErr w:type="spellStart"/>
      <w:r w:rsidRPr="004B220A">
        <w:rPr>
          <w:rFonts w:ascii="Times New Roman" w:hAnsi="Times New Roman" w:cs="Times New Roman"/>
          <w:sz w:val="24"/>
          <w:lang w:val="en-US" w:eastAsia="zh-CN"/>
        </w:rPr>
        <w:t>radu</w:t>
      </w:r>
      <w:proofErr w:type="spellEnd"/>
      <w:r w:rsidRPr="004B220A">
        <w:rPr>
          <w:rFonts w:ascii="Times New Roman" w:hAnsi="Times New Roman" w:cs="Times New Roman"/>
          <w:sz w:val="24"/>
          <w:lang w:val="en-US" w:eastAsia="zh-CN"/>
        </w:rPr>
        <w:t xml:space="preserve">, rad </w:t>
      </w:r>
      <w:proofErr w:type="spellStart"/>
      <w:r w:rsidRPr="004B220A">
        <w:rPr>
          <w:rFonts w:ascii="Times New Roman" w:hAnsi="Times New Roman" w:cs="Times New Roman"/>
          <w:sz w:val="24"/>
          <w:lang w:val="en-US" w:eastAsia="zh-CN"/>
        </w:rPr>
        <w:t>na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usklađivanju</w:t>
      </w:r>
      <w:proofErr w:type="spellEnd"/>
      <w:r w:rsidRPr="004B220A">
        <w:rPr>
          <w:rFonts w:ascii="Times New Roman" w:hAnsi="Times New Roman" w:cs="Times New Roman"/>
          <w:sz w:val="24"/>
          <w:lang w:val="en-US" w:eastAsia="zh-CN"/>
        </w:rPr>
        <w:t xml:space="preserve"> s </w:t>
      </w:r>
      <w:proofErr w:type="spellStart"/>
      <w:r w:rsidRPr="004B220A">
        <w:rPr>
          <w:rFonts w:ascii="Times New Roman" w:hAnsi="Times New Roman" w:cs="Times New Roman"/>
          <w:sz w:val="24"/>
          <w:lang w:val="en-US" w:eastAsia="zh-CN"/>
        </w:rPr>
        <w:t>Godišnjim</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planom</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programom</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rada</w:t>
      </w:r>
      <w:proofErr w:type="spellEnd"/>
      <w:r w:rsidRPr="004B220A">
        <w:rPr>
          <w:rFonts w:ascii="Times New Roman" w:hAnsi="Times New Roman" w:cs="Times New Roman"/>
          <w:sz w:val="24"/>
          <w:lang w:eastAsia="zh-CN"/>
        </w:rPr>
        <w:t>,</w:t>
      </w:r>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uključivanju</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Knjižnice</w:t>
      </w:r>
      <w:proofErr w:type="spellEnd"/>
      <w:r w:rsidRPr="004B220A">
        <w:rPr>
          <w:rFonts w:ascii="Times New Roman" w:hAnsi="Times New Roman" w:cs="Times New Roman"/>
          <w:sz w:val="24"/>
          <w:lang w:val="en-US" w:eastAsia="zh-CN"/>
        </w:rPr>
        <w:t xml:space="preserve"> u </w:t>
      </w:r>
      <w:proofErr w:type="spellStart"/>
      <w:r w:rsidRPr="004B220A">
        <w:rPr>
          <w:rFonts w:ascii="Times New Roman" w:hAnsi="Times New Roman" w:cs="Times New Roman"/>
          <w:sz w:val="24"/>
          <w:lang w:val="en-US" w:eastAsia="zh-CN"/>
        </w:rPr>
        <w:t>Školski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kurikulum</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te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pripremanje</w:t>
      </w:r>
      <w:proofErr w:type="spellEnd"/>
      <w:r w:rsidRPr="004B220A">
        <w:rPr>
          <w:rFonts w:ascii="Times New Roman" w:hAnsi="Times New Roman" w:cs="Times New Roman"/>
          <w:sz w:val="24"/>
          <w:lang w:val="en-US" w:eastAsia="zh-CN"/>
        </w:rPr>
        <w:t xml:space="preserve"> za </w:t>
      </w:r>
      <w:proofErr w:type="spellStart"/>
      <w:r w:rsidRPr="004B220A">
        <w:rPr>
          <w:rFonts w:ascii="Times New Roman" w:hAnsi="Times New Roman" w:cs="Times New Roman"/>
          <w:sz w:val="24"/>
          <w:lang w:val="en-US" w:eastAsia="zh-CN"/>
        </w:rPr>
        <w:t>provedbu</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odgojno-obrazovne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knjižnične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kulturno-javne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djelatnosti</w:t>
      </w:r>
      <w:proofErr w:type="spellEnd"/>
      <w:r w:rsidRPr="004B220A">
        <w:rPr>
          <w:rFonts w:ascii="Times New Roman" w:hAnsi="Times New Roman" w:cs="Times New Roman"/>
          <w:sz w:val="24"/>
          <w:lang w:val="en-US" w:eastAsia="zh-CN"/>
        </w:rPr>
        <w:t xml:space="preserve">. </w:t>
      </w:r>
    </w:p>
    <w:p w:rsidR="008C4854" w:rsidRPr="004B220A" w:rsidRDefault="008C4854" w:rsidP="008C4854">
      <w:pPr>
        <w:spacing w:after="0" w:line="260" w:lineRule="auto"/>
        <w:jc w:val="both"/>
        <w:rPr>
          <w:rFonts w:ascii="Times New Roman" w:hAnsi="Times New Roman" w:cs="Times New Roman"/>
          <w:sz w:val="24"/>
        </w:rPr>
      </w:pPr>
      <w:r w:rsidRPr="004B220A">
        <w:rPr>
          <w:rFonts w:ascii="Times New Roman" w:hAnsi="Times New Roman" w:cs="Times New Roman"/>
          <w:sz w:val="24"/>
        </w:rPr>
        <w:t>(2) Odgojno-obrazovna djelatnost školske knjižnice podrazumijeva rad s učenicima, učiteljima, stručnim suradnicima, ravnateljima i roditeljima te planiranje i programiranje odgojno-obrazovnoga rada.</w:t>
      </w:r>
    </w:p>
    <w:p w:rsidR="008C4854" w:rsidRPr="004B220A" w:rsidRDefault="008C4854" w:rsidP="008C4854">
      <w:pPr>
        <w:jc w:val="both"/>
        <w:rPr>
          <w:rFonts w:ascii="Times New Roman" w:hAnsi="Times New Roman" w:cs="Times New Roman"/>
          <w:sz w:val="24"/>
          <w:lang w:val="en-US" w:eastAsia="zh-CN"/>
        </w:rPr>
      </w:pPr>
    </w:p>
    <w:p w:rsidR="008C4854" w:rsidRPr="004B220A" w:rsidRDefault="008C4854" w:rsidP="008C4854">
      <w:pPr>
        <w:jc w:val="center"/>
        <w:rPr>
          <w:rFonts w:ascii="Times New Roman" w:hAnsi="Times New Roman" w:cs="Times New Roman"/>
          <w:sz w:val="24"/>
        </w:rPr>
      </w:pPr>
      <w:proofErr w:type="spellStart"/>
      <w:r w:rsidRPr="004B220A">
        <w:rPr>
          <w:rFonts w:ascii="Times New Roman" w:hAnsi="Times New Roman" w:cs="Times New Roman"/>
          <w:sz w:val="24"/>
          <w:lang w:val="en-US" w:eastAsia="zh-CN"/>
        </w:rPr>
        <w:t>Članak</w:t>
      </w:r>
      <w:proofErr w:type="spellEnd"/>
      <w:r w:rsidRPr="004B220A">
        <w:rPr>
          <w:rFonts w:ascii="Times New Roman" w:hAnsi="Times New Roman" w:cs="Times New Roman"/>
          <w:sz w:val="24"/>
          <w:lang w:eastAsia="zh-CN"/>
        </w:rPr>
        <w:t xml:space="preserve"> 5.</w:t>
      </w:r>
    </w:p>
    <w:p w:rsidR="008C4854" w:rsidRPr="004B220A" w:rsidRDefault="008C4854" w:rsidP="008C4854">
      <w:pPr>
        <w:numPr>
          <w:ilvl w:val="0"/>
          <w:numId w:val="1"/>
        </w:numPr>
        <w:spacing w:after="0" w:line="260" w:lineRule="auto"/>
        <w:jc w:val="both"/>
        <w:rPr>
          <w:rFonts w:ascii="Times New Roman" w:hAnsi="Times New Roman" w:cs="Times New Roman"/>
          <w:sz w:val="24"/>
          <w:lang w:val="en-US" w:eastAsia="zh-CN"/>
        </w:rPr>
      </w:pPr>
      <w:proofErr w:type="spellStart"/>
      <w:r w:rsidRPr="004B220A">
        <w:rPr>
          <w:rFonts w:ascii="Times New Roman" w:hAnsi="Times New Roman" w:cs="Times New Roman"/>
          <w:sz w:val="24"/>
          <w:lang w:val="en-US" w:eastAsia="zh-CN"/>
        </w:rPr>
        <w:t>Stručna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knjižnična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djelatnost</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školske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knjižnice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obuhvaća</w:t>
      </w:r>
      <w:proofErr w:type="spellEnd"/>
      <w:r w:rsidRPr="004B220A">
        <w:rPr>
          <w:rFonts w:ascii="Times New Roman" w:hAnsi="Times New Roman" w:cs="Times New Roman"/>
          <w:sz w:val="24"/>
          <w:lang w:eastAsia="zh-CN"/>
        </w:rPr>
        <w:t>:</w:t>
      </w:r>
    </w:p>
    <w:p w:rsidR="008C4854" w:rsidRPr="004B220A" w:rsidRDefault="008C4854" w:rsidP="008C4854">
      <w:pPr>
        <w:spacing w:after="0" w:line="260" w:lineRule="auto"/>
        <w:jc w:val="both"/>
        <w:rPr>
          <w:rFonts w:ascii="Times New Roman" w:hAnsi="Times New Roman" w:cs="Times New Roman"/>
          <w:sz w:val="24"/>
          <w:lang w:val="en-US" w:eastAsia="zh-CN"/>
        </w:rPr>
      </w:pPr>
      <w:r w:rsidRPr="004B220A">
        <w:rPr>
          <w:rFonts w:ascii="Times New Roman" w:hAnsi="Times New Roman" w:cs="Times New Roman"/>
          <w:sz w:val="24"/>
          <w:lang w:eastAsia="zh-CN"/>
        </w:rPr>
        <w:t xml:space="preserve"> - </w:t>
      </w:r>
      <w:proofErr w:type="spellStart"/>
      <w:r w:rsidRPr="004B220A">
        <w:rPr>
          <w:rFonts w:ascii="Times New Roman" w:hAnsi="Times New Roman" w:cs="Times New Roman"/>
          <w:sz w:val="24"/>
          <w:lang w:val="en-US" w:eastAsia="zh-CN"/>
        </w:rPr>
        <w:t>nabavu</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stručnu</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obradu</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knjižnične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građe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prema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stručnim</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standardima</w:t>
      </w:r>
      <w:proofErr w:type="spellEnd"/>
      <w:r w:rsidRPr="004B220A">
        <w:rPr>
          <w:rFonts w:ascii="Times New Roman" w:hAnsi="Times New Roman" w:cs="Times New Roman"/>
          <w:sz w:val="24"/>
          <w:lang w:eastAsia="zh-CN"/>
        </w:rPr>
        <w:t xml:space="preserve">, </w:t>
      </w:r>
      <w:proofErr w:type="spellStart"/>
      <w:r w:rsidRPr="004B220A">
        <w:rPr>
          <w:rFonts w:ascii="Times New Roman" w:hAnsi="Times New Roman" w:cs="Times New Roman"/>
          <w:sz w:val="24"/>
          <w:lang w:val="en-US" w:eastAsia="zh-CN"/>
        </w:rPr>
        <w:t>pohranu</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čuvanje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zaštitu</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knjižnične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građe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te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provođenje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mjera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zaštite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knjižnične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građe</w:t>
      </w:r>
      <w:proofErr w:type="spellEnd"/>
    </w:p>
    <w:p w:rsidR="008C4854" w:rsidRPr="004B220A" w:rsidRDefault="008C4854" w:rsidP="008C4854">
      <w:pPr>
        <w:spacing w:after="0" w:line="260" w:lineRule="auto"/>
        <w:jc w:val="both"/>
        <w:rPr>
          <w:rFonts w:ascii="Times New Roman" w:hAnsi="Times New Roman" w:cs="Times New Roman"/>
          <w:sz w:val="24"/>
          <w:lang w:val="en-US" w:eastAsia="zh-CN"/>
        </w:rPr>
      </w:pPr>
      <w:r w:rsidRPr="004B220A">
        <w:rPr>
          <w:rFonts w:ascii="Times New Roman" w:hAnsi="Times New Roman" w:cs="Times New Roman"/>
          <w:sz w:val="24"/>
          <w:lang w:eastAsia="zh-CN"/>
        </w:rPr>
        <w:t xml:space="preserve">- </w:t>
      </w:r>
      <w:proofErr w:type="spellStart"/>
      <w:r w:rsidRPr="004B220A">
        <w:rPr>
          <w:rFonts w:ascii="Times New Roman" w:hAnsi="Times New Roman" w:cs="Times New Roman"/>
          <w:sz w:val="24"/>
          <w:lang w:val="en-US" w:eastAsia="zh-CN"/>
        </w:rPr>
        <w:t>posudbu</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davanje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na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korištenje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knjižnične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građe</w:t>
      </w:r>
      <w:proofErr w:type="spellEnd"/>
    </w:p>
    <w:p w:rsidR="008C4854" w:rsidRPr="004B220A" w:rsidRDefault="008C4854" w:rsidP="008C4854">
      <w:pPr>
        <w:spacing w:after="0" w:line="260" w:lineRule="auto"/>
        <w:jc w:val="both"/>
        <w:rPr>
          <w:rFonts w:ascii="Times New Roman" w:hAnsi="Times New Roman" w:cs="Times New Roman"/>
          <w:sz w:val="24"/>
          <w:lang w:val="en-US" w:eastAsia="zh-CN"/>
        </w:rPr>
      </w:pPr>
      <w:r w:rsidRPr="004B220A">
        <w:rPr>
          <w:rFonts w:ascii="Times New Roman" w:hAnsi="Times New Roman" w:cs="Times New Roman"/>
          <w:sz w:val="24"/>
          <w:lang w:eastAsia="zh-CN"/>
        </w:rPr>
        <w:t xml:space="preserve">- </w:t>
      </w:r>
      <w:proofErr w:type="spellStart"/>
      <w:r w:rsidRPr="004B220A">
        <w:rPr>
          <w:rFonts w:ascii="Times New Roman" w:hAnsi="Times New Roman" w:cs="Times New Roman"/>
          <w:sz w:val="24"/>
          <w:lang w:val="en-US" w:eastAsia="zh-CN"/>
        </w:rPr>
        <w:t>informiranje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učitelja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stručnih</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suradnika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učenika</w:t>
      </w:r>
      <w:proofErr w:type="spellEnd"/>
      <w:r w:rsidRPr="004B220A">
        <w:rPr>
          <w:rFonts w:ascii="Times New Roman" w:hAnsi="Times New Roman" w:cs="Times New Roman"/>
          <w:sz w:val="24"/>
          <w:lang w:val="en-US" w:eastAsia="zh-CN"/>
        </w:rPr>
        <w:t xml:space="preserve"> </w:t>
      </w:r>
    </w:p>
    <w:p w:rsidR="008C4854" w:rsidRPr="004B220A" w:rsidRDefault="008C4854" w:rsidP="008C4854">
      <w:pPr>
        <w:spacing w:after="0" w:line="260" w:lineRule="auto"/>
        <w:jc w:val="both"/>
        <w:rPr>
          <w:rFonts w:ascii="Times New Roman" w:hAnsi="Times New Roman" w:cs="Times New Roman"/>
          <w:sz w:val="24"/>
          <w:lang w:val="en-US" w:eastAsia="zh-CN"/>
        </w:rPr>
      </w:pPr>
      <w:r w:rsidRPr="004B220A">
        <w:rPr>
          <w:rFonts w:ascii="Times New Roman" w:hAnsi="Times New Roman" w:cs="Times New Roman"/>
          <w:sz w:val="24"/>
          <w:lang w:eastAsia="zh-CN"/>
        </w:rPr>
        <w:t xml:space="preserve">- </w:t>
      </w:r>
      <w:proofErr w:type="spellStart"/>
      <w:r w:rsidRPr="004B220A">
        <w:rPr>
          <w:rFonts w:ascii="Times New Roman" w:hAnsi="Times New Roman" w:cs="Times New Roman"/>
          <w:sz w:val="24"/>
          <w:lang w:val="en-US" w:eastAsia="zh-CN"/>
        </w:rPr>
        <w:t>vođenje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dokumentacije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prikupljanje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statističkih</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podataka</w:t>
      </w:r>
      <w:proofErr w:type="spellEnd"/>
      <w:r w:rsidRPr="004B220A">
        <w:rPr>
          <w:rFonts w:ascii="Times New Roman" w:hAnsi="Times New Roman" w:cs="Times New Roman"/>
          <w:sz w:val="24"/>
          <w:lang w:val="en-US" w:eastAsia="zh-CN"/>
        </w:rPr>
        <w:t xml:space="preserve"> o </w:t>
      </w:r>
      <w:proofErr w:type="spellStart"/>
      <w:r w:rsidRPr="004B220A">
        <w:rPr>
          <w:rFonts w:ascii="Times New Roman" w:hAnsi="Times New Roman" w:cs="Times New Roman"/>
          <w:sz w:val="24"/>
          <w:lang w:val="en-US" w:eastAsia="zh-CN"/>
        </w:rPr>
        <w:t>poslovanju</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knjižničnoj</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građi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korisnicima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o </w:t>
      </w:r>
      <w:proofErr w:type="spellStart"/>
      <w:r w:rsidRPr="004B220A">
        <w:rPr>
          <w:rFonts w:ascii="Times New Roman" w:hAnsi="Times New Roman" w:cs="Times New Roman"/>
          <w:sz w:val="24"/>
          <w:lang w:val="en-US" w:eastAsia="zh-CN"/>
        </w:rPr>
        <w:t>korištenju</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usluga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knjižnice</w:t>
      </w:r>
      <w:proofErr w:type="spellEnd"/>
    </w:p>
    <w:p w:rsidR="008C4854" w:rsidRPr="004B220A" w:rsidRDefault="008C4854" w:rsidP="008C4854">
      <w:pPr>
        <w:spacing w:afterLines="50" w:after="120" w:line="260" w:lineRule="auto"/>
        <w:jc w:val="both"/>
        <w:rPr>
          <w:rFonts w:ascii="Times New Roman" w:hAnsi="Times New Roman" w:cs="Times New Roman"/>
          <w:sz w:val="24"/>
          <w:lang w:val="en-US" w:eastAsia="zh-CN"/>
        </w:rPr>
      </w:pPr>
      <w:r w:rsidRPr="004B220A">
        <w:rPr>
          <w:rFonts w:ascii="Times New Roman" w:hAnsi="Times New Roman" w:cs="Times New Roman"/>
          <w:sz w:val="24"/>
          <w:lang w:eastAsia="zh-CN"/>
        </w:rPr>
        <w:t xml:space="preserve">- </w:t>
      </w:r>
      <w:proofErr w:type="spellStart"/>
      <w:r w:rsidRPr="004B220A">
        <w:rPr>
          <w:rFonts w:ascii="Times New Roman" w:hAnsi="Times New Roman" w:cs="Times New Roman"/>
          <w:sz w:val="24"/>
          <w:lang w:val="en-US" w:eastAsia="zh-CN"/>
        </w:rPr>
        <w:t>obavljanje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drugih</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poslova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sukladno</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propisima</w:t>
      </w:r>
      <w:proofErr w:type="spellEnd"/>
      <w:r w:rsidRPr="004B220A">
        <w:rPr>
          <w:rFonts w:ascii="Times New Roman" w:hAnsi="Times New Roman" w:cs="Times New Roman"/>
          <w:sz w:val="24"/>
          <w:lang w:val="en-US" w:eastAsia="zh-CN"/>
        </w:rPr>
        <w:t xml:space="preserve"> o </w:t>
      </w:r>
      <w:proofErr w:type="spellStart"/>
      <w:r w:rsidRPr="004B220A">
        <w:rPr>
          <w:rFonts w:ascii="Times New Roman" w:hAnsi="Times New Roman" w:cs="Times New Roman"/>
          <w:sz w:val="24"/>
          <w:lang w:val="en-US" w:eastAsia="zh-CN"/>
        </w:rPr>
        <w:t>knjižničkoj</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djelatnosti</w:t>
      </w:r>
      <w:proofErr w:type="spellEnd"/>
      <w:r w:rsidRPr="004B220A">
        <w:rPr>
          <w:rFonts w:ascii="Times New Roman" w:hAnsi="Times New Roman" w:cs="Times New Roman"/>
          <w:sz w:val="24"/>
          <w:lang w:val="en-US" w:eastAsia="zh-CN"/>
        </w:rPr>
        <w:t>.</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lang w:val="en-US" w:eastAsia="zh-CN"/>
        </w:rPr>
        <w:t>(</w:t>
      </w:r>
      <w:r w:rsidRPr="004B220A">
        <w:rPr>
          <w:rFonts w:ascii="Times New Roman" w:hAnsi="Times New Roman" w:cs="Times New Roman"/>
          <w:sz w:val="24"/>
          <w:lang w:eastAsia="zh-CN"/>
        </w:rPr>
        <w:t>2</w:t>
      </w:r>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Knjižnica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osigurava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knjižničnu</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građu</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koja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zadovoljava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obrazovne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informacijske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kulturne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stručne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osobne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potrebe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članova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te</w:t>
      </w:r>
      <w:proofErr w:type="spellEnd"/>
      <w:r w:rsidRPr="004B220A">
        <w:rPr>
          <w:rFonts w:ascii="Times New Roman" w:hAnsi="Times New Roman" w:cs="Times New Roman"/>
          <w:sz w:val="24"/>
          <w:lang w:val="en-US" w:eastAsia="zh-CN"/>
        </w:rPr>
        <w:t xml:space="preserve"> je time </w:t>
      </w:r>
      <w:proofErr w:type="spellStart"/>
      <w:r w:rsidRPr="004B220A">
        <w:rPr>
          <w:rFonts w:ascii="Times New Roman" w:hAnsi="Times New Roman" w:cs="Times New Roman"/>
          <w:sz w:val="24"/>
          <w:lang w:val="en-US" w:eastAsia="zh-CN"/>
        </w:rPr>
        <w:t>potpora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odgojno-obrazovnom</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procesu</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njihovu</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osobnom</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razvoju</w:t>
      </w:r>
      <w:proofErr w:type="spellEnd"/>
      <w:r w:rsidRPr="004B220A">
        <w:rPr>
          <w:rFonts w:ascii="Times New Roman" w:hAnsi="Times New Roman" w:cs="Times New Roman"/>
          <w:sz w:val="24"/>
          <w:lang w:val="en-US" w:eastAsia="zh-CN"/>
        </w:rPr>
        <w:t xml:space="preserve">. </w:t>
      </w:r>
    </w:p>
    <w:p w:rsidR="008C4854" w:rsidRPr="004B220A" w:rsidRDefault="008C4854" w:rsidP="008C4854">
      <w:pPr>
        <w:spacing w:after="0" w:line="260" w:lineRule="auto"/>
        <w:jc w:val="both"/>
        <w:rPr>
          <w:rFonts w:ascii="Times New Roman" w:hAnsi="Times New Roman" w:cs="Times New Roman"/>
          <w:sz w:val="24"/>
          <w:lang w:val="en-US" w:eastAsia="zh-CN"/>
        </w:rPr>
      </w:pPr>
    </w:p>
    <w:p w:rsidR="008C4854" w:rsidRPr="004B220A" w:rsidRDefault="008C4854" w:rsidP="008C4854">
      <w:pPr>
        <w:jc w:val="center"/>
        <w:rPr>
          <w:rFonts w:ascii="Times New Roman" w:hAnsi="Times New Roman" w:cs="Times New Roman"/>
          <w:sz w:val="24"/>
        </w:rPr>
      </w:pPr>
      <w:proofErr w:type="spellStart"/>
      <w:r w:rsidRPr="004B220A">
        <w:rPr>
          <w:rFonts w:ascii="Times New Roman" w:hAnsi="Times New Roman" w:cs="Times New Roman"/>
          <w:sz w:val="24"/>
          <w:lang w:val="en-US" w:eastAsia="zh-CN"/>
        </w:rPr>
        <w:t>Članak</w:t>
      </w:r>
      <w:proofErr w:type="spellEnd"/>
      <w:r w:rsidRPr="004B220A">
        <w:rPr>
          <w:rFonts w:ascii="Times New Roman" w:hAnsi="Times New Roman" w:cs="Times New Roman"/>
          <w:sz w:val="24"/>
          <w:lang w:eastAsia="zh-CN"/>
        </w:rPr>
        <w:t xml:space="preserve"> 6.</w:t>
      </w:r>
    </w:p>
    <w:p w:rsidR="008C4854" w:rsidRPr="004B220A" w:rsidRDefault="008C4854" w:rsidP="008C4854">
      <w:pPr>
        <w:spacing w:after="0" w:line="260" w:lineRule="auto"/>
        <w:jc w:val="both"/>
        <w:rPr>
          <w:rFonts w:ascii="Times New Roman" w:hAnsi="Times New Roman" w:cs="Times New Roman"/>
          <w:sz w:val="24"/>
        </w:rPr>
      </w:pPr>
      <w:r w:rsidRPr="004B220A">
        <w:rPr>
          <w:rFonts w:ascii="Times New Roman" w:hAnsi="Times New Roman" w:cs="Times New Roman"/>
          <w:sz w:val="24"/>
          <w:lang w:eastAsia="zh-CN"/>
        </w:rPr>
        <w:t xml:space="preserve">Javnom i kulturnom djelatnošću </w:t>
      </w:r>
      <w:proofErr w:type="spellStart"/>
      <w:r w:rsidRPr="004B220A">
        <w:rPr>
          <w:rFonts w:ascii="Times New Roman" w:hAnsi="Times New Roman" w:cs="Times New Roman"/>
          <w:sz w:val="24"/>
          <w:lang w:val="en-US" w:eastAsia="zh-CN"/>
        </w:rPr>
        <w:t>Knjižnica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kontinuirano</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radi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na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promidžbi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Škole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Knjižnice</w:t>
      </w:r>
      <w:proofErr w:type="spellEnd"/>
      <w:r w:rsidRPr="004B220A">
        <w:rPr>
          <w:rFonts w:ascii="Times New Roman" w:hAnsi="Times New Roman" w:cs="Times New Roman"/>
          <w:sz w:val="24"/>
          <w:lang w:val="en-US" w:eastAsia="zh-CN"/>
        </w:rPr>
        <w:t xml:space="preserve"> s </w:t>
      </w:r>
      <w:proofErr w:type="spellStart"/>
      <w:r w:rsidRPr="004B220A">
        <w:rPr>
          <w:rFonts w:ascii="Times New Roman" w:hAnsi="Times New Roman" w:cs="Times New Roman"/>
          <w:sz w:val="24"/>
          <w:lang w:val="en-US" w:eastAsia="zh-CN"/>
        </w:rPr>
        <w:t>ciljem</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informiranja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članova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te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stručne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šire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javnosti</w:t>
      </w:r>
      <w:proofErr w:type="spellEnd"/>
      <w:r w:rsidRPr="004B220A">
        <w:rPr>
          <w:rFonts w:ascii="Times New Roman" w:hAnsi="Times New Roman" w:cs="Times New Roman"/>
          <w:sz w:val="24"/>
          <w:lang w:val="en-US" w:eastAsia="zh-CN"/>
        </w:rPr>
        <w:t xml:space="preserve"> o </w:t>
      </w:r>
      <w:proofErr w:type="spellStart"/>
      <w:r w:rsidRPr="004B220A">
        <w:rPr>
          <w:rFonts w:ascii="Times New Roman" w:hAnsi="Times New Roman" w:cs="Times New Roman"/>
          <w:sz w:val="24"/>
          <w:lang w:val="en-US" w:eastAsia="zh-CN"/>
        </w:rPr>
        <w:t>uslugama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aktivnostima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koje</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nudi</w:t>
      </w:r>
      <w:proofErr w:type="spellEnd"/>
      <w:r w:rsidRPr="004B220A">
        <w:rPr>
          <w:rFonts w:ascii="Times New Roman" w:hAnsi="Times New Roman" w:cs="Times New Roman"/>
          <w:sz w:val="24"/>
          <w:lang w:eastAsia="zh-CN"/>
        </w:rPr>
        <w:t>,</w:t>
      </w:r>
      <w:r w:rsidRPr="004B220A">
        <w:rPr>
          <w:rFonts w:ascii="Times New Roman" w:hAnsi="Times New Roman" w:cs="Times New Roman"/>
          <w:sz w:val="24"/>
          <w:lang w:val="en-US" w:eastAsia="zh-CN"/>
        </w:rPr>
        <w:t xml:space="preserve"> o </w:t>
      </w:r>
      <w:proofErr w:type="spellStart"/>
      <w:r w:rsidRPr="004B220A">
        <w:rPr>
          <w:rFonts w:ascii="Times New Roman" w:hAnsi="Times New Roman" w:cs="Times New Roman"/>
          <w:sz w:val="24"/>
          <w:lang w:val="en-US" w:eastAsia="zh-CN"/>
        </w:rPr>
        <w:t>ulozi</w:t>
      </w:r>
      <w:proofErr w:type="spellEnd"/>
      <w:r w:rsidRPr="004B220A">
        <w:rPr>
          <w:rFonts w:ascii="Times New Roman" w:hAnsi="Times New Roman" w:cs="Times New Roman"/>
          <w:sz w:val="24"/>
          <w:lang w:eastAsia="zh-CN"/>
        </w:rPr>
        <w:t xml:space="preserve"> Knjižnice</w:t>
      </w:r>
      <w:r w:rsidRPr="004B220A">
        <w:rPr>
          <w:rFonts w:ascii="Times New Roman" w:hAnsi="Times New Roman" w:cs="Times New Roman"/>
          <w:sz w:val="24"/>
          <w:lang w:val="en-US" w:eastAsia="zh-CN"/>
        </w:rPr>
        <w:t xml:space="preserve"> u </w:t>
      </w:r>
      <w:proofErr w:type="spellStart"/>
      <w:r w:rsidRPr="004B220A">
        <w:rPr>
          <w:rFonts w:ascii="Times New Roman" w:hAnsi="Times New Roman" w:cs="Times New Roman"/>
          <w:sz w:val="24"/>
          <w:lang w:val="en-US" w:eastAsia="zh-CN"/>
        </w:rPr>
        <w:t>Školi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zajednici</w:t>
      </w:r>
      <w:proofErr w:type="spellEnd"/>
      <w:r w:rsidRPr="004B220A">
        <w:rPr>
          <w:rFonts w:ascii="Times New Roman" w:hAnsi="Times New Roman" w:cs="Times New Roman"/>
          <w:sz w:val="24"/>
          <w:lang w:val="en-US" w:eastAsia="zh-CN"/>
        </w:rPr>
        <w:t xml:space="preserve">, </w:t>
      </w:r>
      <w:r w:rsidRPr="004B220A">
        <w:rPr>
          <w:rFonts w:ascii="Times New Roman" w:hAnsi="Times New Roman" w:cs="Times New Roman"/>
          <w:sz w:val="24"/>
          <w:lang w:eastAsia="zh-CN"/>
        </w:rPr>
        <w:t>a u svrhu</w:t>
      </w:r>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posti</w:t>
      </w:r>
      <w:r w:rsidRPr="004B220A">
        <w:rPr>
          <w:rFonts w:ascii="Times New Roman" w:hAnsi="Times New Roman" w:cs="Times New Roman"/>
          <w:sz w:val="24"/>
          <w:lang w:eastAsia="zh-CN"/>
        </w:rPr>
        <w:t>zanja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međusobnog</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razumijevanja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potpor</w:t>
      </w:r>
      <w:proofErr w:type="spellEnd"/>
      <w:r w:rsidRPr="004B220A">
        <w:rPr>
          <w:rFonts w:ascii="Times New Roman" w:hAnsi="Times New Roman" w:cs="Times New Roman"/>
          <w:sz w:val="24"/>
          <w:lang w:eastAsia="zh-CN"/>
        </w:rPr>
        <w:t>e</w:t>
      </w:r>
      <w:r w:rsidRPr="004B220A">
        <w:rPr>
          <w:rFonts w:ascii="Times New Roman" w:hAnsi="Times New Roman" w:cs="Times New Roman"/>
          <w:sz w:val="24"/>
          <w:lang w:val="en-US" w:eastAsia="zh-CN"/>
        </w:rPr>
        <w:t xml:space="preserve"> u </w:t>
      </w:r>
      <w:proofErr w:type="spellStart"/>
      <w:r w:rsidRPr="004B220A">
        <w:rPr>
          <w:rFonts w:ascii="Times New Roman" w:hAnsi="Times New Roman" w:cs="Times New Roman"/>
          <w:sz w:val="24"/>
          <w:lang w:val="en-US" w:eastAsia="zh-CN"/>
        </w:rPr>
        <w:t>ostvarivanju</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zadanih</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zadaća</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i</w:t>
      </w:r>
      <w:proofErr w:type="spellEnd"/>
      <w:r w:rsidRPr="004B220A">
        <w:rPr>
          <w:rFonts w:ascii="Times New Roman" w:hAnsi="Times New Roman" w:cs="Times New Roman"/>
          <w:sz w:val="24"/>
          <w:lang w:val="en-US" w:eastAsia="zh-CN"/>
        </w:rPr>
        <w:t xml:space="preserve"> </w:t>
      </w:r>
      <w:proofErr w:type="spellStart"/>
      <w:r w:rsidRPr="004B220A">
        <w:rPr>
          <w:rFonts w:ascii="Times New Roman" w:hAnsi="Times New Roman" w:cs="Times New Roman"/>
          <w:sz w:val="24"/>
          <w:lang w:val="en-US" w:eastAsia="zh-CN"/>
        </w:rPr>
        <w:t>ciljeva</w:t>
      </w:r>
      <w:proofErr w:type="spellEnd"/>
      <w:r w:rsidRPr="004B220A">
        <w:rPr>
          <w:rFonts w:ascii="Times New Roman" w:hAnsi="Times New Roman" w:cs="Times New Roman"/>
          <w:sz w:val="24"/>
          <w:lang w:val="en-US" w:eastAsia="zh-CN"/>
        </w:rPr>
        <w:t xml:space="preserve">. </w:t>
      </w:r>
    </w:p>
    <w:p w:rsidR="008C4854" w:rsidRPr="004B220A" w:rsidRDefault="008C4854" w:rsidP="008C4854">
      <w:pPr>
        <w:rPr>
          <w:rFonts w:ascii="Times New Roman" w:hAnsi="Times New Roman" w:cs="Times New Roman"/>
          <w:sz w:val="24"/>
          <w:lang w:val="en-US" w:eastAsia="zh-CN"/>
        </w:rPr>
      </w:pPr>
    </w:p>
    <w:p w:rsidR="008C4854" w:rsidRPr="004B220A" w:rsidRDefault="008C4854" w:rsidP="008C4854">
      <w:pPr>
        <w:rPr>
          <w:rFonts w:ascii="Times New Roman" w:hAnsi="Times New Roman" w:cs="Times New Roman"/>
          <w:sz w:val="24"/>
          <w:lang w:val="en-US" w:eastAsia="zh-CN"/>
        </w:rPr>
      </w:pPr>
    </w:p>
    <w:p w:rsidR="008C4854" w:rsidRPr="004B220A" w:rsidRDefault="008C4854" w:rsidP="008C4854">
      <w:pPr>
        <w:spacing w:afterLines="100" w:after="240" w:line="260" w:lineRule="auto"/>
        <w:jc w:val="center"/>
        <w:rPr>
          <w:rFonts w:ascii="Times New Roman" w:hAnsi="Times New Roman" w:cs="Times New Roman"/>
          <w:sz w:val="24"/>
        </w:rPr>
      </w:pPr>
      <w:r w:rsidRPr="004B220A">
        <w:rPr>
          <w:rFonts w:ascii="Times New Roman" w:hAnsi="Times New Roman" w:cs="Times New Roman"/>
          <w:b/>
          <w:sz w:val="24"/>
        </w:rPr>
        <w:t>III. KNJIŽNIČNI FOND</w:t>
      </w:r>
    </w:p>
    <w:p w:rsidR="008C4854" w:rsidRPr="004B220A" w:rsidRDefault="008C4854" w:rsidP="008C4854">
      <w:pPr>
        <w:spacing w:afterLines="50" w:after="120" w:line="260" w:lineRule="auto"/>
        <w:jc w:val="center"/>
        <w:rPr>
          <w:rFonts w:ascii="Times New Roman" w:hAnsi="Times New Roman" w:cs="Times New Roman"/>
          <w:sz w:val="24"/>
        </w:rPr>
      </w:pPr>
      <w:r w:rsidRPr="004B220A">
        <w:rPr>
          <w:rFonts w:ascii="Times New Roman" w:hAnsi="Times New Roman" w:cs="Times New Roman"/>
          <w:sz w:val="24"/>
        </w:rPr>
        <w:t>Članak 7.</w:t>
      </w:r>
    </w:p>
    <w:p w:rsidR="008C4854" w:rsidRPr="004B220A" w:rsidRDefault="008C4854" w:rsidP="008C4854">
      <w:pPr>
        <w:numPr>
          <w:ilvl w:val="0"/>
          <w:numId w:val="2"/>
        </w:numPr>
        <w:jc w:val="both"/>
        <w:rPr>
          <w:rFonts w:ascii="Times New Roman" w:hAnsi="Times New Roman" w:cs="Times New Roman"/>
          <w:sz w:val="24"/>
        </w:rPr>
      </w:pPr>
      <w:r w:rsidRPr="004B220A">
        <w:rPr>
          <w:rFonts w:ascii="Times New Roman" w:hAnsi="Times New Roman" w:cs="Times New Roman"/>
          <w:sz w:val="24"/>
        </w:rPr>
        <w:t xml:space="preserve">Izgradnja knjižničnog fonda temelji se na stručnim načelima sukladno smjernicama za izgradnju i upravljanje fondom koje školska knjižnica donosi na temelju analize stanja i procjene potreba korisnika te Standarda za školske knjižnice. </w:t>
      </w:r>
    </w:p>
    <w:p w:rsidR="008C4854" w:rsidRPr="004B220A" w:rsidRDefault="008C4854" w:rsidP="008C4854">
      <w:pPr>
        <w:numPr>
          <w:ilvl w:val="0"/>
          <w:numId w:val="2"/>
        </w:numPr>
        <w:jc w:val="both"/>
        <w:rPr>
          <w:rFonts w:ascii="Times New Roman" w:hAnsi="Times New Roman" w:cs="Times New Roman"/>
          <w:sz w:val="24"/>
        </w:rPr>
      </w:pPr>
      <w:r w:rsidRPr="004B220A">
        <w:rPr>
          <w:rFonts w:ascii="Times New Roman" w:hAnsi="Times New Roman" w:cs="Times New Roman"/>
          <w:sz w:val="24"/>
        </w:rPr>
        <w:t xml:space="preserve">Knjižnični fond mora se kontinuirano izgrađivati nabavom nove građe, revizijom fonda te redovitim izlučivanjem za otpis u skladu s pravilnikom koji regulira zaštitu knjižnične građe, reviziju i otpis. </w:t>
      </w:r>
    </w:p>
    <w:p w:rsidR="008C4854" w:rsidRPr="004B220A" w:rsidRDefault="008C4854" w:rsidP="008C4854">
      <w:pPr>
        <w:jc w:val="both"/>
        <w:rPr>
          <w:rFonts w:ascii="Times New Roman" w:hAnsi="Times New Roman" w:cs="Times New Roman"/>
          <w:sz w:val="24"/>
        </w:rPr>
      </w:pPr>
    </w:p>
    <w:p w:rsidR="008C4854" w:rsidRPr="004B220A" w:rsidRDefault="008C4854" w:rsidP="008C4854">
      <w:pPr>
        <w:spacing w:afterLines="50" w:after="120" w:line="260" w:lineRule="auto"/>
        <w:jc w:val="center"/>
        <w:rPr>
          <w:rFonts w:ascii="Times New Roman" w:hAnsi="Times New Roman" w:cs="Times New Roman"/>
          <w:sz w:val="24"/>
        </w:rPr>
      </w:pPr>
      <w:r w:rsidRPr="004B220A">
        <w:rPr>
          <w:rFonts w:ascii="Times New Roman" w:hAnsi="Times New Roman" w:cs="Times New Roman"/>
          <w:sz w:val="24"/>
        </w:rPr>
        <w:t>Članak 8.</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(1) Knjižničnu građu čine:</w:t>
      </w:r>
      <w:r w:rsidRPr="004B220A">
        <w:rPr>
          <w:rFonts w:ascii="Times New Roman" w:hAnsi="Times New Roman" w:cs="Times New Roman"/>
          <w:sz w:val="24"/>
        </w:rPr>
        <w:cr/>
        <w:t xml:space="preserve">- knjige i serijske publikacije u analognom i digitalnom obliku, </w:t>
      </w:r>
      <w:proofErr w:type="spellStart"/>
      <w:r w:rsidRPr="004B220A">
        <w:rPr>
          <w:rFonts w:ascii="Times New Roman" w:hAnsi="Times New Roman" w:cs="Times New Roman"/>
          <w:sz w:val="24"/>
        </w:rPr>
        <w:t>neknjižna</w:t>
      </w:r>
      <w:proofErr w:type="spellEnd"/>
      <w:r w:rsidRPr="004B220A">
        <w:rPr>
          <w:rFonts w:ascii="Times New Roman" w:hAnsi="Times New Roman" w:cs="Times New Roman"/>
          <w:sz w:val="24"/>
        </w:rPr>
        <w:t xml:space="preserve"> grada (zvučna i vizualna), primjerena učenička i nastavnička periodika </w:t>
      </w:r>
      <w:r w:rsidRPr="004B220A">
        <w:rPr>
          <w:rFonts w:ascii="Times New Roman" w:hAnsi="Times New Roman" w:cs="Times New Roman"/>
          <w:sz w:val="24"/>
        </w:rPr>
        <w:cr/>
        <w:t>- drugi mediji s obrazovnim sadržajima, didaktičke igračke i društvene igre.</w:t>
      </w:r>
    </w:p>
    <w:p w:rsidR="008C4854" w:rsidRPr="004B220A" w:rsidRDefault="008C4854" w:rsidP="008C4854">
      <w:pPr>
        <w:ind w:left="120" w:hangingChars="50" w:hanging="120"/>
        <w:jc w:val="both"/>
        <w:rPr>
          <w:rFonts w:ascii="Times New Roman" w:hAnsi="Times New Roman" w:cs="Times New Roman"/>
          <w:sz w:val="24"/>
        </w:rPr>
      </w:pPr>
      <w:r w:rsidRPr="004B220A">
        <w:rPr>
          <w:rFonts w:ascii="Times New Roman" w:hAnsi="Times New Roman" w:cs="Times New Roman"/>
          <w:sz w:val="24"/>
        </w:rPr>
        <w:t xml:space="preserve">(2) Sadržaj knjižničnog fonda ovisi o vrsti škole, kurikulumu te planu i programu po kojem Škola radi. </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 xml:space="preserve">(3) Fond školske knjižnice je jedinstven i podijeljen je u zbirke. </w:t>
      </w:r>
    </w:p>
    <w:p w:rsidR="008C4854" w:rsidRPr="004B220A" w:rsidRDefault="008C4854" w:rsidP="008C4854">
      <w:pPr>
        <w:spacing w:after="0" w:line="260" w:lineRule="auto"/>
        <w:rPr>
          <w:rFonts w:ascii="Times New Roman" w:hAnsi="Times New Roman" w:cs="Times New Roman"/>
          <w:sz w:val="24"/>
        </w:rPr>
      </w:pPr>
      <w:r w:rsidRPr="004B220A">
        <w:rPr>
          <w:rFonts w:ascii="Times New Roman" w:hAnsi="Times New Roman" w:cs="Times New Roman"/>
          <w:sz w:val="24"/>
        </w:rPr>
        <w:t>(4) Školski udžbenici nisu dio knjižničnog fonda.</w:t>
      </w:r>
    </w:p>
    <w:p w:rsidR="002D7719" w:rsidRPr="004B220A" w:rsidRDefault="002D7719" w:rsidP="008C4854">
      <w:pPr>
        <w:spacing w:after="0" w:line="260" w:lineRule="auto"/>
        <w:rPr>
          <w:rFonts w:ascii="Times New Roman" w:hAnsi="Times New Roman" w:cs="Times New Roman"/>
          <w:sz w:val="24"/>
        </w:rPr>
      </w:pPr>
    </w:p>
    <w:p w:rsidR="008C4854" w:rsidRPr="004B220A" w:rsidRDefault="008C4854" w:rsidP="008C4854">
      <w:pPr>
        <w:jc w:val="center"/>
        <w:rPr>
          <w:rFonts w:ascii="Times New Roman" w:hAnsi="Times New Roman" w:cs="Times New Roman"/>
          <w:sz w:val="24"/>
        </w:rPr>
      </w:pPr>
    </w:p>
    <w:p w:rsidR="008C4854" w:rsidRPr="004B220A" w:rsidRDefault="008C4854" w:rsidP="008C4854">
      <w:pPr>
        <w:spacing w:afterLines="50" w:after="120" w:line="260" w:lineRule="auto"/>
        <w:jc w:val="center"/>
        <w:rPr>
          <w:rFonts w:ascii="Times New Roman" w:hAnsi="Times New Roman" w:cs="Times New Roman"/>
          <w:sz w:val="24"/>
        </w:rPr>
      </w:pPr>
      <w:r w:rsidRPr="004B220A">
        <w:rPr>
          <w:rFonts w:ascii="Times New Roman" w:hAnsi="Times New Roman" w:cs="Times New Roman"/>
          <w:sz w:val="24"/>
        </w:rPr>
        <w:t>Članak 9.</w:t>
      </w:r>
    </w:p>
    <w:p w:rsidR="008C4854" w:rsidRPr="004B220A" w:rsidRDefault="008C4854" w:rsidP="008C4854">
      <w:pPr>
        <w:numPr>
          <w:ilvl w:val="0"/>
          <w:numId w:val="3"/>
        </w:numPr>
        <w:jc w:val="both"/>
        <w:rPr>
          <w:rFonts w:ascii="Times New Roman" w:hAnsi="Times New Roman" w:cs="Times New Roman"/>
          <w:sz w:val="24"/>
        </w:rPr>
      </w:pPr>
      <w:r w:rsidRPr="004B220A">
        <w:rPr>
          <w:rFonts w:ascii="Times New Roman" w:hAnsi="Times New Roman" w:cs="Times New Roman"/>
          <w:sz w:val="24"/>
        </w:rPr>
        <w:t>Broj jedinica knjižnične građe ne smije biti manji od 12 po učeniku, učitelju i stručnim suradnicima.</w:t>
      </w:r>
    </w:p>
    <w:p w:rsidR="008C4854" w:rsidRPr="004B220A" w:rsidRDefault="008C4854" w:rsidP="008C4854">
      <w:pPr>
        <w:numPr>
          <w:ilvl w:val="0"/>
          <w:numId w:val="3"/>
        </w:numPr>
        <w:spacing w:after="0" w:line="260" w:lineRule="auto"/>
        <w:jc w:val="both"/>
        <w:rPr>
          <w:rFonts w:ascii="Times New Roman" w:hAnsi="Times New Roman" w:cs="Times New Roman"/>
          <w:sz w:val="24"/>
        </w:rPr>
      </w:pPr>
      <w:r w:rsidRPr="004B220A">
        <w:rPr>
          <w:rFonts w:ascii="Times New Roman" w:hAnsi="Times New Roman" w:cs="Times New Roman"/>
          <w:sz w:val="24"/>
        </w:rPr>
        <w:t>Prosječna starost knjižničnog fonda ne smije biti veća od 15 godina, osim specijalnih zbirki (primjerice, zavičajne zbirke i zbirke starih knjiga).</w:t>
      </w:r>
    </w:p>
    <w:p w:rsidR="008C4854" w:rsidRPr="004B220A" w:rsidRDefault="008C4854" w:rsidP="008C4854">
      <w:pPr>
        <w:rPr>
          <w:rFonts w:ascii="Times New Roman" w:hAnsi="Times New Roman" w:cs="Times New Roman"/>
          <w:sz w:val="24"/>
        </w:rPr>
      </w:pPr>
    </w:p>
    <w:p w:rsidR="002D7719" w:rsidRPr="004B220A" w:rsidRDefault="002D7719" w:rsidP="008C4854">
      <w:pPr>
        <w:rPr>
          <w:rFonts w:ascii="Times New Roman" w:hAnsi="Times New Roman" w:cs="Times New Roman"/>
          <w:sz w:val="24"/>
        </w:rPr>
      </w:pPr>
    </w:p>
    <w:p w:rsidR="008C4854" w:rsidRPr="004B220A" w:rsidRDefault="008C4854" w:rsidP="008C4854">
      <w:pPr>
        <w:jc w:val="center"/>
        <w:rPr>
          <w:rFonts w:ascii="Times New Roman" w:hAnsi="Times New Roman" w:cs="Times New Roman"/>
          <w:b/>
          <w:sz w:val="24"/>
        </w:rPr>
      </w:pPr>
      <w:r w:rsidRPr="004B220A">
        <w:rPr>
          <w:rFonts w:ascii="Times New Roman" w:hAnsi="Times New Roman" w:cs="Times New Roman"/>
          <w:b/>
          <w:sz w:val="24"/>
        </w:rPr>
        <w:t>IV. STRUČNI SURADNIK KNJIŽNIČAR</w:t>
      </w:r>
    </w:p>
    <w:p w:rsidR="008C4854" w:rsidRPr="004B220A" w:rsidRDefault="008C4854" w:rsidP="008C4854">
      <w:pPr>
        <w:spacing w:afterLines="50" w:after="120" w:line="260" w:lineRule="auto"/>
        <w:jc w:val="center"/>
        <w:rPr>
          <w:rFonts w:ascii="Times New Roman" w:hAnsi="Times New Roman" w:cs="Times New Roman"/>
          <w:sz w:val="24"/>
        </w:rPr>
      </w:pPr>
      <w:r w:rsidRPr="004B220A">
        <w:rPr>
          <w:rFonts w:ascii="Times New Roman" w:hAnsi="Times New Roman" w:cs="Times New Roman"/>
          <w:sz w:val="24"/>
        </w:rPr>
        <w:t>Članak 10.</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(1) U školskoj knjižnici stručne poslove obavlja stručni suradnik knjižničar.</w:t>
      </w:r>
    </w:p>
    <w:p w:rsidR="008C4854" w:rsidRPr="004B220A" w:rsidRDefault="008C4854" w:rsidP="008C4854">
      <w:pPr>
        <w:spacing w:after="0" w:line="260" w:lineRule="auto"/>
        <w:jc w:val="both"/>
        <w:rPr>
          <w:rFonts w:ascii="Times New Roman" w:hAnsi="Times New Roman" w:cs="Times New Roman"/>
          <w:sz w:val="24"/>
        </w:rPr>
      </w:pPr>
      <w:r w:rsidRPr="004B220A">
        <w:rPr>
          <w:rFonts w:ascii="Times New Roman" w:hAnsi="Times New Roman" w:cs="Times New Roman"/>
          <w:sz w:val="24"/>
        </w:rPr>
        <w:t>(2) Stručni suradnik knjižničar ima pravo i obvezu trajno se profesionalno razvijati i usavršavati kroz organizirano i individualno stručno usavršavanje.</w:t>
      </w:r>
    </w:p>
    <w:p w:rsidR="008C4854" w:rsidRPr="004B220A" w:rsidRDefault="008C4854" w:rsidP="008C4854">
      <w:pPr>
        <w:spacing w:after="0" w:line="260" w:lineRule="auto"/>
        <w:jc w:val="both"/>
        <w:rPr>
          <w:rFonts w:ascii="Times New Roman" w:hAnsi="Times New Roman" w:cs="Times New Roman"/>
          <w:sz w:val="24"/>
        </w:rPr>
      </w:pPr>
    </w:p>
    <w:p w:rsidR="008C4854" w:rsidRPr="004B220A" w:rsidRDefault="008C4854" w:rsidP="008C4854">
      <w:pPr>
        <w:spacing w:after="0" w:line="260" w:lineRule="auto"/>
        <w:jc w:val="both"/>
        <w:rPr>
          <w:rFonts w:ascii="Times New Roman" w:hAnsi="Times New Roman" w:cs="Times New Roman"/>
          <w:sz w:val="24"/>
        </w:rPr>
      </w:pPr>
      <w:r w:rsidRPr="004B220A">
        <w:rPr>
          <w:rFonts w:ascii="Times New Roman" w:hAnsi="Times New Roman" w:cs="Times New Roman"/>
          <w:sz w:val="24"/>
        </w:rPr>
        <w:t>(3) Stručni suradnik knjižničar surađuje s matičnom službom, drugim knjižnicama, knjižarama i nakladnicima.</w:t>
      </w:r>
    </w:p>
    <w:p w:rsidR="008C4854" w:rsidRPr="004B220A" w:rsidRDefault="008C4854" w:rsidP="008C4854">
      <w:pPr>
        <w:spacing w:after="0" w:line="260" w:lineRule="auto"/>
        <w:jc w:val="both"/>
        <w:rPr>
          <w:rFonts w:ascii="Times New Roman" w:hAnsi="Times New Roman" w:cs="Times New Roman"/>
          <w:sz w:val="24"/>
        </w:rPr>
      </w:pPr>
    </w:p>
    <w:p w:rsidR="008C4854" w:rsidRPr="004B220A" w:rsidRDefault="008C4854" w:rsidP="008C4854">
      <w:pPr>
        <w:spacing w:after="0" w:line="260" w:lineRule="auto"/>
        <w:jc w:val="both"/>
        <w:rPr>
          <w:rFonts w:ascii="Times New Roman" w:hAnsi="Times New Roman" w:cs="Times New Roman"/>
          <w:sz w:val="24"/>
        </w:rPr>
      </w:pPr>
      <w:r w:rsidRPr="004B220A">
        <w:rPr>
          <w:rFonts w:ascii="Times New Roman" w:hAnsi="Times New Roman" w:cs="Times New Roman"/>
          <w:sz w:val="24"/>
        </w:rPr>
        <w:t>(4) Kao stručni suradnik školski knjižničar je član stručne službe škole angažiran na knjižničarsko-informacijskim poslovima.</w:t>
      </w:r>
    </w:p>
    <w:p w:rsidR="002D7719" w:rsidRPr="004B220A" w:rsidRDefault="002D7719" w:rsidP="008C4854">
      <w:pPr>
        <w:rPr>
          <w:rFonts w:ascii="Times New Roman" w:hAnsi="Times New Roman" w:cs="Times New Roman"/>
          <w:sz w:val="24"/>
        </w:rPr>
      </w:pPr>
    </w:p>
    <w:p w:rsidR="002D7719" w:rsidRPr="004B220A" w:rsidRDefault="002D7719" w:rsidP="008C4854">
      <w:pPr>
        <w:rPr>
          <w:rFonts w:ascii="Times New Roman" w:hAnsi="Times New Roman" w:cs="Times New Roman"/>
          <w:sz w:val="24"/>
        </w:rPr>
      </w:pPr>
    </w:p>
    <w:p w:rsidR="008C4854" w:rsidRPr="004B220A" w:rsidRDefault="008C4854" w:rsidP="008C4854">
      <w:pPr>
        <w:spacing w:afterLines="100" w:after="240" w:line="260" w:lineRule="auto"/>
        <w:ind w:left="363"/>
        <w:jc w:val="center"/>
        <w:rPr>
          <w:rFonts w:ascii="Times New Roman" w:hAnsi="Times New Roman" w:cs="Times New Roman"/>
          <w:b/>
          <w:sz w:val="24"/>
        </w:rPr>
      </w:pPr>
      <w:r w:rsidRPr="004B220A">
        <w:rPr>
          <w:rFonts w:ascii="Times New Roman" w:hAnsi="Times New Roman" w:cs="Times New Roman"/>
          <w:b/>
          <w:sz w:val="24"/>
        </w:rPr>
        <w:t>V. KORIŠTENJE KNJIŽNIČNE GRAĐE I USLUGA</w:t>
      </w:r>
    </w:p>
    <w:p w:rsidR="008C4854" w:rsidRPr="004B220A" w:rsidRDefault="008C4854" w:rsidP="008C4854">
      <w:pPr>
        <w:spacing w:afterLines="50" w:after="120" w:line="260" w:lineRule="auto"/>
        <w:ind w:left="17" w:right="6"/>
        <w:jc w:val="center"/>
        <w:rPr>
          <w:rFonts w:ascii="Times New Roman" w:hAnsi="Times New Roman" w:cs="Times New Roman"/>
          <w:sz w:val="24"/>
          <w:szCs w:val="24"/>
        </w:rPr>
      </w:pPr>
      <w:r w:rsidRPr="004B220A">
        <w:rPr>
          <w:rFonts w:ascii="Times New Roman" w:hAnsi="Times New Roman" w:cs="Times New Roman"/>
          <w:sz w:val="24"/>
          <w:szCs w:val="24"/>
        </w:rPr>
        <w:t>Članak 11.</w:t>
      </w:r>
    </w:p>
    <w:p w:rsidR="008C4854" w:rsidRPr="004B220A" w:rsidRDefault="008C4854" w:rsidP="008C4854">
      <w:pPr>
        <w:ind w:left="19" w:right="4"/>
        <w:jc w:val="both"/>
        <w:rPr>
          <w:rFonts w:ascii="Times New Roman" w:hAnsi="Times New Roman" w:cs="Times New Roman"/>
          <w:sz w:val="24"/>
          <w:szCs w:val="24"/>
        </w:rPr>
      </w:pPr>
      <w:r w:rsidRPr="004B220A">
        <w:rPr>
          <w:rFonts w:ascii="Times New Roman" w:hAnsi="Times New Roman" w:cs="Times New Roman"/>
          <w:sz w:val="24"/>
          <w:szCs w:val="24"/>
        </w:rPr>
        <w:t>(l) Pravo korištenja usluga školske knjižnice imaju svi učenici i zaposlenici  školske ustanove.</w:t>
      </w:r>
    </w:p>
    <w:p w:rsidR="008C4854" w:rsidRPr="004B220A" w:rsidRDefault="008C4854" w:rsidP="008C4854">
      <w:pPr>
        <w:spacing w:after="236" w:line="247" w:lineRule="auto"/>
        <w:ind w:right="4"/>
        <w:jc w:val="both"/>
        <w:rPr>
          <w:rFonts w:ascii="Times New Roman" w:hAnsi="Times New Roman" w:cs="Times New Roman"/>
          <w:sz w:val="24"/>
          <w:szCs w:val="24"/>
        </w:rPr>
      </w:pPr>
      <w:r w:rsidRPr="004B220A">
        <w:rPr>
          <w:rFonts w:ascii="Times New Roman" w:hAnsi="Times New Roman" w:cs="Times New Roman"/>
          <w:sz w:val="24"/>
          <w:szCs w:val="24"/>
        </w:rPr>
        <w:t>(2) Usluge i programi školske knjižnice su besplatni.</w:t>
      </w:r>
    </w:p>
    <w:p w:rsidR="008C4854" w:rsidRPr="004B220A" w:rsidRDefault="008C4854" w:rsidP="008C4854">
      <w:pPr>
        <w:jc w:val="both"/>
        <w:rPr>
          <w:rFonts w:ascii="Times New Roman" w:hAnsi="Times New Roman" w:cs="Times New Roman"/>
          <w:sz w:val="24"/>
          <w:szCs w:val="24"/>
        </w:rPr>
      </w:pPr>
      <w:r w:rsidRPr="004B220A">
        <w:rPr>
          <w:rFonts w:ascii="Times New Roman" w:hAnsi="Times New Roman" w:cs="Times New Roman"/>
          <w:sz w:val="24"/>
          <w:szCs w:val="24"/>
        </w:rPr>
        <w:t>(3) Knjižnica je dužna pružati članovima usluge pod jednakim uvjetima.</w:t>
      </w:r>
    </w:p>
    <w:p w:rsidR="008C4854" w:rsidRPr="004B220A" w:rsidRDefault="008C4854" w:rsidP="008C4854">
      <w:pPr>
        <w:jc w:val="both"/>
        <w:rPr>
          <w:rFonts w:ascii="Times New Roman" w:hAnsi="Times New Roman" w:cs="Times New Roman"/>
          <w:sz w:val="24"/>
          <w:szCs w:val="24"/>
        </w:rPr>
      </w:pPr>
      <w:r w:rsidRPr="004B220A">
        <w:rPr>
          <w:rFonts w:ascii="Times New Roman" w:hAnsi="Times New Roman" w:cs="Times New Roman"/>
          <w:sz w:val="24"/>
          <w:szCs w:val="24"/>
        </w:rPr>
        <w:t xml:space="preserve">(4) Članstvo u Knjižnici dokazuje se članskom iskaznicom koju izdaje stručni suradnik knjižničar. </w:t>
      </w:r>
    </w:p>
    <w:p w:rsidR="008C4854" w:rsidRPr="004B220A" w:rsidRDefault="008C4854" w:rsidP="008C4854">
      <w:pPr>
        <w:spacing w:afterLines="50" w:after="120" w:line="260" w:lineRule="auto"/>
        <w:jc w:val="center"/>
        <w:rPr>
          <w:rFonts w:ascii="Times New Roman" w:hAnsi="Times New Roman" w:cs="Times New Roman"/>
          <w:sz w:val="24"/>
          <w:szCs w:val="24"/>
        </w:rPr>
      </w:pPr>
      <w:r w:rsidRPr="004B220A">
        <w:rPr>
          <w:rFonts w:ascii="Times New Roman" w:hAnsi="Times New Roman" w:cs="Times New Roman"/>
          <w:sz w:val="24"/>
          <w:szCs w:val="24"/>
        </w:rPr>
        <w:t>Članak 12.</w:t>
      </w:r>
    </w:p>
    <w:p w:rsidR="008C4854" w:rsidRPr="004B220A" w:rsidRDefault="008C4854" w:rsidP="008C4854">
      <w:pPr>
        <w:jc w:val="both"/>
        <w:rPr>
          <w:rFonts w:ascii="Times New Roman" w:hAnsi="Times New Roman" w:cs="Times New Roman"/>
          <w:sz w:val="24"/>
          <w:szCs w:val="24"/>
        </w:rPr>
      </w:pPr>
      <w:r w:rsidRPr="004B220A">
        <w:rPr>
          <w:rFonts w:ascii="Times New Roman" w:hAnsi="Times New Roman" w:cs="Times New Roman"/>
          <w:sz w:val="24"/>
          <w:szCs w:val="24"/>
        </w:rPr>
        <w:t>(1) Članovi su dužni obavijestiti stručnog suradnika knjižničara o svakoj promjeni osobnih podataka koji su potrebni za izdavanje članske iskaznice.</w:t>
      </w:r>
    </w:p>
    <w:p w:rsidR="008C4854" w:rsidRPr="004B220A" w:rsidRDefault="008C4854" w:rsidP="008C4854">
      <w:pPr>
        <w:spacing w:afterLines="50" w:after="120" w:line="260" w:lineRule="auto"/>
        <w:jc w:val="both"/>
        <w:rPr>
          <w:rFonts w:ascii="Times New Roman" w:hAnsi="Times New Roman" w:cs="Times New Roman"/>
          <w:sz w:val="24"/>
          <w:szCs w:val="24"/>
        </w:rPr>
      </w:pPr>
      <w:r w:rsidRPr="004B220A">
        <w:rPr>
          <w:rFonts w:ascii="Times New Roman" w:hAnsi="Times New Roman" w:cs="Times New Roman"/>
          <w:sz w:val="24"/>
          <w:szCs w:val="24"/>
        </w:rPr>
        <w:t>(2) Članstvo u knjižnici prestaje prestankom radnog odnosa u Školi, odnosno prestankom statusa redovnog učenika Škole.</w:t>
      </w:r>
    </w:p>
    <w:p w:rsidR="008C4854" w:rsidRPr="004B220A" w:rsidRDefault="008C4854" w:rsidP="008C4854">
      <w:pPr>
        <w:jc w:val="both"/>
        <w:rPr>
          <w:rFonts w:ascii="Times New Roman" w:hAnsi="Times New Roman" w:cs="Times New Roman"/>
          <w:sz w:val="24"/>
          <w:szCs w:val="24"/>
        </w:rPr>
      </w:pPr>
    </w:p>
    <w:p w:rsidR="008C4854" w:rsidRPr="004B220A" w:rsidRDefault="008C4854" w:rsidP="008C4854">
      <w:pPr>
        <w:spacing w:afterLines="50" w:after="120" w:line="260" w:lineRule="auto"/>
        <w:jc w:val="center"/>
        <w:rPr>
          <w:rFonts w:ascii="Times New Roman" w:hAnsi="Times New Roman" w:cs="Times New Roman"/>
          <w:sz w:val="24"/>
          <w:szCs w:val="24"/>
        </w:rPr>
      </w:pPr>
      <w:r w:rsidRPr="004B220A">
        <w:rPr>
          <w:rFonts w:ascii="Times New Roman" w:hAnsi="Times New Roman" w:cs="Times New Roman"/>
          <w:sz w:val="24"/>
          <w:szCs w:val="24"/>
        </w:rPr>
        <w:t>Članak 13.</w:t>
      </w:r>
    </w:p>
    <w:p w:rsidR="008C4854" w:rsidRPr="004B220A" w:rsidRDefault="008C4854" w:rsidP="008C4854">
      <w:pPr>
        <w:jc w:val="both"/>
        <w:rPr>
          <w:rFonts w:ascii="Times New Roman" w:hAnsi="Times New Roman" w:cs="Times New Roman"/>
          <w:sz w:val="24"/>
          <w:szCs w:val="24"/>
        </w:rPr>
      </w:pPr>
      <w:r w:rsidRPr="004B220A">
        <w:rPr>
          <w:rFonts w:ascii="Times New Roman" w:hAnsi="Times New Roman" w:cs="Times New Roman"/>
          <w:sz w:val="24"/>
          <w:szCs w:val="24"/>
        </w:rPr>
        <w:t>(1) Radno vrijeme Knjižnice mora biti istaknuto na vratima Knjižnice i mrežnoj stranici Škole.</w:t>
      </w:r>
    </w:p>
    <w:p w:rsidR="008C4854" w:rsidRPr="004B220A" w:rsidRDefault="008C4854" w:rsidP="008C4854">
      <w:pPr>
        <w:spacing w:afterLines="50" w:after="120" w:line="260" w:lineRule="auto"/>
        <w:jc w:val="both"/>
        <w:rPr>
          <w:rFonts w:ascii="Times New Roman" w:hAnsi="Times New Roman" w:cs="Times New Roman"/>
          <w:sz w:val="24"/>
          <w:szCs w:val="24"/>
        </w:rPr>
      </w:pPr>
      <w:r w:rsidRPr="004B220A">
        <w:rPr>
          <w:rFonts w:ascii="Times New Roman" w:hAnsi="Times New Roman" w:cs="Times New Roman"/>
          <w:sz w:val="24"/>
          <w:szCs w:val="24"/>
        </w:rPr>
        <w:t>(2) U slučaju potrebe privremene izmjene radnog vremena na vratima Knjižnice mora biti postavljena obavijest o izmijenjenom radnom vremenu i trajanju takve izmjene.</w:t>
      </w:r>
    </w:p>
    <w:p w:rsidR="008C4854" w:rsidRPr="004B220A" w:rsidRDefault="008C4854" w:rsidP="008C4854">
      <w:pPr>
        <w:rPr>
          <w:rFonts w:ascii="Times New Roman" w:hAnsi="Times New Roman" w:cs="Times New Roman"/>
          <w:sz w:val="24"/>
          <w:szCs w:val="24"/>
        </w:rPr>
      </w:pPr>
    </w:p>
    <w:p w:rsidR="008C4854" w:rsidRPr="004B220A" w:rsidRDefault="008C4854" w:rsidP="008C4854">
      <w:pPr>
        <w:spacing w:afterLines="50" w:after="120" w:line="260" w:lineRule="auto"/>
        <w:jc w:val="center"/>
        <w:rPr>
          <w:rFonts w:ascii="Times New Roman" w:hAnsi="Times New Roman" w:cs="Times New Roman"/>
          <w:sz w:val="24"/>
          <w:szCs w:val="24"/>
        </w:rPr>
      </w:pPr>
      <w:r w:rsidRPr="004B220A">
        <w:rPr>
          <w:rFonts w:ascii="Times New Roman" w:hAnsi="Times New Roman" w:cs="Times New Roman"/>
          <w:sz w:val="24"/>
          <w:szCs w:val="24"/>
        </w:rPr>
        <w:t>Članak 14.</w:t>
      </w:r>
    </w:p>
    <w:p w:rsidR="008C4854" w:rsidRPr="004B220A" w:rsidRDefault="008C4854" w:rsidP="008C4854">
      <w:pPr>
        <w:jc w:val="both"/>
        <w:rPr>
          <w:rFonts w:ascii="Times New Roman" w:hAnsi="Times New Roman" w:cs="Times New Roman"/>
          <w:sz w:val="24"/>
          <w:szCs w:val="24"/>
        </w:rPr>
      </w:pPr>
      <w:r w:rsidRPr="004B220A">
        <w:rPr>
          <w:rFonts w:ascii="Times New Roman" w:hAnsi="Times New Roman" w:cs="Times New Roman"/>
          <w:sz w:val="24"/>
          <w:szCs w:val="24"/>
        </w:rPr>
        <w:t>(1) Prilikom boravka u prostorijama Knjižnice te korištenja informacijsko-komunikacije opreme članovi su dužni pridržavati se kućnog reda Škole i uputa stručnih suradnika knjižničara.</w:t>
      </w:r>
    </w:p>
    <w:p w:rsidR="008C4854" w:rsidRPr="004B220A" w:rsidRDefault="008C4854" w:rsidP="008C4854">
      <w:pPr>
        <w:spacing w:afterLines="50" w:after="120" w:line="260" w:lineRule="auto"/>
        <w:jc w:val="both"/>
        <w:rPr>
          <w:rFonts w:ascii="Times New Roman" w:hAnsi="Times New Roman" w:cs="Times New Roman"/>
          <w:sz w:val="24"/>
          <w:szCs w:val="24"/>
        </w:rPr>
      </w:pPr>
      <w:r w:rsidRPr="004B220A">
        <w:rPr>
          <w:rFonts w:ascii="Times New Roman" w:hAnsi="Times New Roman" w:cs="Times New Roman"/>
          <w:sz w:val="24"/>
          <w:szCs w:val="24"/>
        </w:rPr>
        <w:t>(2) U slučaju postupanja člana suprotno prethodnom stavku ovog članka, stručni suradnik knjižničar ima pravo udaljiti člana iz prostorija Knjižnice.</w:t>
      </w:r>
    </w:p>
    <w:p w:rsidR="008C4854" w:rsidRPr="004B220A" w:rsidRDefault="008C4854" w:rsidP="008C4854">
      <w:pPr>
        <w:tabs>
          <w:tab w:val="left" w:pos="2085"/>
        </w:tabs>
        <w:spacing w:after="0"/>
        <w:ind w:right="-1"/>
        <w:jc w:val="center"/>
        <w:rPr>
          <w:rFonts w:ascii="Times New Roman" w:hAnsi="Times New Roman" w:cs="Times New Roman"/>
          <w:sz w:val="24"/>
          <w:szCs w:val="24"/>
        </w:rPr>
      </w:pPr>
    </w:p>
    <w:p w:rsidR="008C4854" w:rsidRPr="004B220A" w:rsidRDefault="008C4854" w:rsidP="008C4854">
      <w:pPr>
        <w:tabs>
          <w:tab w:val="left" w:pos="2085"/>
        </w:tabs>
        <w:spacing w:afterLines="50" w:after="120" w:line="260" w:lineRule="auto"/>
        <w:jc w:val="center"/>
        <w:rPr>
          <w:rFonts w:ascii="Times New Roman" w:hAnsi="Times New Roman" w:cs="Times New Roman"/>
          <w:sz w:val="24"/>
          <w:szCs w:val="24"/>
        </w:rPr>
      </w:pPr>
      <w:r w:rsidRPr="004B220A">
        <w:rPr>
          <w:rFonts w:ascii="Times New Roman" w:hAnsi="Times New Roman" w:cs="Times New Roman"/>
          <w:sz w:val="24"/>
          <w:szCs w:val="24"/>
        </w:rPr>
        <w:t>Članak 15.</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(1) Knjižničnu građu članovi mogu koristiti u prostorijama Knjižnice i izvan nje.</w:t>
      </w:r>
    </w:p>
    <w:p w:rsidR="008C4854" w:rsidRPr="004B220A" w:rsidRDefault="008C4854" w:rsidP="008C4854">
      <w:pPr>
        <w:spacing w:afterLines="50" w:after="120" w:line="260" w:lineRule="auto"/>
        <w:jc w:val="both"/>
        <w:rPr>
          <w:rFonts w:ascii="Times New Roman" w:hAnsi="Times New Roman" w:cs="Times New Roman"/>
          <w:sz w:val="24"/>
        </w:rPr>
      </w:pPr>
      <w:r w:rsidRPr="004B220A">
        <w:rPr>
          <w:rFonts w:ascii="Times New Roman" w:hAnsi="Times New Roman" w:cs="Times New Roman"/>
          <w:sz w:val="24"/>
        </w:rPr>
        <w:t>(2)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rsidR="008C4854" w:rsidRPr="004B220A" w:rsidRDefault="008C4854" w:rsidP="008C4854">
      <w:pPr>
        <w:tabs>
          <w:tab w:val="left" w:pos="2085"/>
        </w:tabs>
        <w:spacing w:afterLines="50" w:after="120" w:line="260" w:lineRule="auto"/>
        <w:rPr>
          <w:rFonts w:ascii="Times New Roman" w:hAnsi="Times New Roman" w:cs="Times New Roman"/>
          <w:sz w:val="24"/>
          <w:szCs w:val="24"/>
        </w:rPr>
      </w:pPr>
    </w:p>
    <w:p w:rsidR="008C4854" w:rsidRPr="004B220A" w:rsidRDefault="008C4854" w:rsidP="008C4854">
      <w:pPr>
        <w:tabs>
          <w:tab w:val="left" w:pos="2085"/>
        </w:tabs>
        <w:spacing w:afterLines="50" w:after="120" w:line="260" w:lineRule="auto"/>
        <w:jc w:val="center"/>
        <w:rPr>
          <w:rFonts w:ascii="Times New Roman" w:hAnsi="Times New Roman" w:cs="Times New Roman"/>
          <w:sz w:val="24"/>
          <w:szCs w:val="24"/>
        </w:rPr>
      </w:pPr>
      <w:r w:rsidRPr="004B220A">
        <w:rPr>
          <w:rFonts w:ascii="Times New Roman" w:hAnsi="Times New Roman" w:cs="Times New Roman"/>
          <w:sz w:val="24"/>
          <w:szCs w:val="24"/>
        </w:rPr>
        <w:t>Članak 16.</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 xml:space="preserve">(1) Korištenje (posudbu) knjižnične građe izvan Knjižnice odobrava stručni suradnik knjižničar. </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(2) Prilikom posuđivanja knjižnične građe član je dužan temeljito pregledati građu te u slučaju bilo kakvih nedostataka ili oštećenja odmah upozoriti stručnog suradnika knjižničara, jer u protivnom rizik odgovornosti za naknadu eventualne štete prelazi trenutkom odobrenja posudbe na člana.</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(3) Za korištenje izvan Knjižnice članovi mogu posuditi:</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 odjednom 1 (jednu) knjigu školske lektire i 1 (jednu) knjigu iz ostalog fonda na vrijeme do 30 (trideset) dana</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(4) Iznimno, ako je potražnja za određenom knjižničnom građom povećana, stručni suradnik knjižničar ovlašten je prilikom odobravanja korištenja skratiti vrijeme korištenja iz prethodnog stavka.</w:t>
      </w:r>
    </w:p>
    <w:p w:rsidR="008C4854" w:rsidRPr="004B220A" w:rsidRDefault="008C4854" w:rsidP="008C4854">
      <w:pPr>
        <w:spacing w:afterLines="50" w:after="120" w:line="260" w:lineRule="auto"/>
        <w:jc w:val="both"/>
        <w:rPr>
          <w:rFonts w:ascii="Times New Roman" w:hAnsi="Times New Roman" w:cs="Times New Roman"/>
          <w:sz w:val="24"/>
        </w:rPr>
      </w:pPr>
      <w:r w:rsidRPr="004B220A">
        <w:rPr>
          <w:rFonts w:ascii="Times New Roman" w:hAnsi="Times New Roman" w:cs="Times New Roman"/>
          <w:sz w:val="24"/>
        </w:rPr>
        <w:t>(5) Na zahtjev člana stručni suradnik knjižničar ovlašten je produljiti rok iz stavka 3. ovog članka ako smatra da za produljenje postoji opravdani razlog te da eventualno produljenje neće imati značajniji utjecaj na stanje knjižničnog fonda.</w:t>
      </w:r>
    </w:p>
    <w:p w:rsidR="008C4854" w:rsidRPr="004B220A" w:rsidRDefault="008C4854" w:rsidP="008C4854">
      <w:pPr>
        <w:spacing w:afterLines="50" w:after="120" w:line="260" w:lineRule="auto"/>
        <w:jc w:val="both"/>
        <w:rPr>
          <w:rFonts w:ascii="Times New Roman" w:hAnsi="Times New Roman" w:cs="Times New Roman"/>
          <w:sz w:val="24"/>
        </w:rPr>
      </w:pPr>
      <w:r w:rsidRPr="004B220A">
        <w:rPr>
          <w:rFonts w:ascii="Times New Roman" w:hAnsi="Times New Roman" w:cs="Times New Roman"/>
          <w:sz w:val="24"/>
        </w:rPr>
        <w:t>(6) Korisnici su dužni vratiti knjižničnu građu isključivo stručnim suradnicima knjižničarima, a ne samoinicijativno na police knjižnice.</w:t>
      </w:r>
    </w:p>
    <w:p w:rsidR="008C4854" w:rsidRPr="004B220A" w:rsidRDefault="008C4854" w:rsidP="008C4854">
      <w:pPr>
        <w:spacing w:afterLines="50" w:after="120" w:line="260" w:lineRule="auto"/>
        <w:jc w:val="both"/>
        <w:rPr>
          <w:rFonts w:ascii="Times New Roman" w:hAnsi="Times New Roman" w:cs="Times New Roman"/>
          <w:sz w:val="24"/>
        </w:rPr>
      </w:pPr>
      <w:r w:rsidRPr="004B220A">
        <w:rPr>
          <w:rFonts w:ascii="Times New Roman" w:hAnsi="Times New Roman" w:cs="Times New Roman"/>
          <w:sz w:val="24"/>
        </w:rPr>
        <w:t>(7) Korisnici su dužni posuditi knjižničnu građu samo osobno u svoje ime i uz predočenje članske iskaznice te ne mogu posuđivati za druge korisnike.</w:t>
      </w:r>
    </w:p>
    <w:p w:rsidR="008C4854" w:rsidRPr="004B220A" w:rsidRDefault="008C4854" w:rsidP="008C4854">
      <w:pPr>
        <w:rPr>
          <w:rFonts w:ascii="Times New Roman" w:hAnsi="Times New Roman" w:cs="Times New Roman"/>
          <w:sz w:val="24"/>
        </w:rPr>
      </w:pPr>
    </w:p>
    <w:p w:rsidR="008C4854" w:rsidRPr="004B220A" w:rsidRDefault="008C4854" w:rsidP="008C4854">
      <w:pPr>
        <w:spacing w:afterLines="50" w:after="120" w:line="260" w:lineRule="auto"/>
        <w:jc w:val="center"/>
        <w:rPr>
          <w:rFonts w:ascii="Times New Roman" w:hAnsi="Times New Roman" w:cs="Times New Roman"/>
          <w:sz w:val="24"/>
        </w:rPr>
      </w:pPr>
      <w:r w:rsidRPr="004B220A">
        <w:rPr>
          <w:rFonts w:ascii="Times New Roman" w:hAnsi="Times New Roman" w:cs="Times New Roman"/>
          <w:sz w:val="24"/>
        </w:rPr>
        <w:t>Članak 17.</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(1) Istekom roka na koji je odobrena posudba član je dužan vratiti posuđenu knjižničnu građu.</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(2) Korisnici su posuđenu knjižničnu građu dužni vratiti pravodobno, najkasnije do početka ljetnih praznika.</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(3) Razrednici su obvezni voditi brigu o tome da svi učenici njihovih razreda vrate sve posuđene knjige do kraja nastavne godine.</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(4) U slučaju da je korisnik odselio u drugu školu ili je djelatniku završio radni odnos, razrednik odnosno tajnica dužni su provjeriti jesu li vraćene sve posuđene knjige u školsku knjižnicu prije ispisa ili potpisivanja odluke o prestanku radnog odnosa.</w:t>
      </w:r>
    </w:p>
    <w:p w:rsidR="002D7719" w:rsidRPr="004B220A" w:rsidRDefault="002D7719" w:rsidP="005C1F49">
      <w:pPr>
        <w:rPr>
          <w:rFonts w:ascii="Times New Roman" w:hAnsi="Times New Roman" w:cs="Times New Roman"/>
          <w:b/>
          <w:sz w:val="24"/>
        </w:rPr>
      </w:pPr>
    </w:p>
    <w:p w:rsidR="005C1F49" w:rsidRPr="004B220A" w:rsidRDefault="005C1F49" w:rsidP="005C1F49">
      <w:pPr>
        <w:rPr>
          <w:rFonts w:ascii="Times New Roman" w:hAnsi="Times New Roman" w:cs="Times New Roman"/>
          <w:b/>
          <w:sz w:val="24"/>
        </w:rPr>
      </w:pPr>
    </w:p>
    <w:p w:rsidR="008C4854" w:rsidRPr="004B220A" w:rsidRDefault="008C4854" w:rsidP="008C4854">
      <w:pPr>
        <w:spacing w:afterLines="100" w:after="240" w:line="260" w:lineRule="auto"/>
        <w:jc w:val="center"/>
        <w:rPr>
          <w:rFonts w:ascii="Times New Roman" w:hAnsi="Times New Roman" w:cs="Times New Roman"/>
          <w:b/>
          <w:sz w:val="24"/>
        </w:rPr>
      </w:pPr>
      <w:r w:rsidRPr="004B220A">
        <w:rPr>
          <w:rFonts w:ascii="Times New Roman" w:hAnsi="Times New Roman" w:cs="Times New Roman"/>
          <w:b/>
          <w:sz w:val="24"/>
        </w:rPr>
        <w:t>VI. POSTUPAK U SLUČAJU OŠTEĆENJA, UNIŠTENJA ILI GUBITKA KNJIŽNIČNE GRAĐE</w:t>
      </w:r>
    </w:p>
    <w:p w:rsidR="008C4854" w:rsidRPr="004B220A" w:rsidRDefault="008C4854" w:rsidP="008C4854">
      <w:pPr>
        <w:spacing w:afterLines="50" w:after="120" w:line="260" w:lineRule="auto"/>
        <w:jc w:val="center"/>
        <w:rPr>
          <w:rFonts w:ascii="Times New Roman" w:hAnsi="Times New Roman" w:cs="Times New Roman"/>
          <w:sz w:val="24"/>
        </w:rPr>
      </w:pPr>
      <w:r w:rsidRPr="004B220A">
        <w:rPr>
          <w:rFonts w:ascii="Times New Roman" w:hAnsi="Times New Roman" w:cs="Times New Roman"/>
          <w:sz w:val="24"/>
        </w:rPr>
        <w:t>Članak 18.</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lastRenderedPageBreak/>
        <w:t xml:space="preserve">(1) Korisnici su dužni posuđenu građu čuvati od oštećenja. </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(2) Član koji ošteti, uništi ili izgubi posuđenu građu odgovoran je za naknadu štete koja je time nastala.</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(3) U slučaju nastanka štete član je dužan nadoknaditi učinjenu štetu u skladu s Pravilnikom i na način koji odredi stručni suradnik knjižničar.</w:t>
      </w:r>
    </w:p>
    <w:p w:rsidR="008C4854" w:rsidRPr="004B220A" w:rsidRDefault="008C4854" w:rsidP="008C4854">
      <w:pPr>
        <w:jc w:val="both"/>
        <w:rPr>
          <w:rFonts w:ascii="Times New Roman" w:hAnsi="Times New Roman" w:cs="Times New Roman"/>
          <w:sz w:val="24"/>
        </w:rPr>
      </w:pPr>
      <w:r w:rsidRPr="004B220A">
        <w:rPr>
          <w:rFonts w:ascii="Times New Roman" w:hAnsi="Times New Roman" w:cs="Times New Roman"/>
          <w:sz w:val="24"/>
        </w:rPr>
        <w:t>(4) Za nastalu štetu koju učini učenik odgovoran je roditelj, odnosno skrbnik učenika.</w:t>
      </w:r>
    </w:p>
    <w:p w:rsidR="008C4854" w:rsidRPr="004B220A" w:rsidRDefault="008C4854" w:rsidP="008C4854">
      <w:pPr>
        <w:jc w:val="both"/>
        <w:rPr>
          <w:rFonts w:ascii="Times New Roman" w:hAnsi="Times New Roman" w:cs="Times New Roman"/>
          <w:sz w:val="24"/>
        </w:rPr>
      </w:pPr>
    </w:p>
    <w:p w:rsidR="008C4854" w:rsidRPr="004B220A" w:rsidRDefault="008C4854" w:rsidP="008C4854">
      <w:pPr>
        <w:spacing w:afterLines="100" w:after="240" w:line="260" w:lineRule="auto"/>
        <w:jc w:val="center"/>
        <w:rPr>
          <w:rFonts w:ascii="Times New Roman" w:hAnsi="Times New Roman" w:cs="Times New Roman"/>
          <w:b/>
          <w:sz w:val="24"/>
        </w:rPr>
      </w:pPr>
      <w:r w:rsidRPr="004B220A">
        <w:rPr>
          <w:rFonts w:ascii="Times New Roman" w:hAnsi="Times New Roman" w:cs="Times New Roman"/>
          <w:b/>
          <w:sz w:val="24"/>
        </w:rPr>
        <w:t>VII. RAD KNJIŽNICE</w:t>
      </w:r>
    </w:p>
    <w:p w:rsidR="008C4854" w:rsidRPr="004B220A" w:rsidRDefault="008C4854" w:rsidP="008C4854">
      <w:pPr>
        <w:spacing w:afterLines="100" w:after="240" w:line="260" w:lineRule="auto"/>
        <w:jc w:val="center"/>
        <w:rPr>
          <w:rFonts w:ascii="Times New Roman" w:hAnsi="Times New Roman" w:cs="Times New Roman"/>
          <w:sz w:val="24"/>
        </w:rPr>
      </w:pPr>
      <w:r w:rsidRPr="004B220A">
        <w:rPr>
          <w:rFonts w:ascii="Times New Roman" w:hAnsi="Times New Roman" w:cs="Times New Roman"/>
          <w:sz w:val="24"/>
        </w:rPr>
        <w:t>Članak 19.</w:t>
      </w:r>
    </w:p>
    <w:p w:rsidR="008C4854" w:rsidRPr="004B220A" w:rsidRDefault="008C4854" w:rsidP="008C4854">
      <w:pPr>
        <w:spacing w:afterLines="100" w:after="240" w:line="260" w:lineRule="auto"/>
        <w:jc w:val="both"/>
        <w:rPr>
          <w:rFonts w:ascii="Times New Roman" w:hAnsi="Times New Roman" w:cs="Times New Roman"/>
          <w:sz w:val="24"/>
        </w:rPr>
      </w:pPr>
      <w:r w:rsidRPr="004B220A">
        <w:rPr>
          <w:rFonts w:ascii="Times New Roman" w:hAnsi="Times New Roman" w:cs="Times New Roman"/>
          <w:sz w:val="24"/>
        </w:rPr>
        <w:t>(1) Korisnici imaju pravo na nesmetan i ugodan boravak u knjižnici.</w:t>
      </w:r>
    </w:p>
    <w:p w:rsidR="008C4854" w:rsidRPr="004B220A" w:rsidRDefault="008C4854" w:rsidP="008C4854">
      <w:pPr>
        <w:spacing w:afterLines="100" w:after="240" w:line="260" w:lineRule="auto"/>
        <w:jc w:val="both"/>
        <w:rPr>
          <w:rFonts w:ascii="Times New Roman" w:hAnsi="Times New Roman" w:cs="Times New Roman"/>
          <w:sz w:val="24"/>
        </w:rPr>
      </w:pPr>
      <w:r w:rsidRPr="004B220A">
        <w:rPr>
          <w:rFonts w:ascii="Times New Roman" w:hAnsi="Times New Roman" w:cs="Times New Roman"/>
          <w:sz w:val="24"/>
        </w:rPr>
        <w:t>(2) Korisnici su dužni prostorije knjižnice i čitaonice nakon korištenja ostaviti urednima.</w:t>
      </w:r>
    </w:p>
    <w:p w:rsidR="008C4854" w:rsidRPr="004B220A" w:rsidRDefault="008C4854" w:rsidP="008C4854">
      <w:pPr>
        <w:spacing w:afterLines="100" w:after="240" w:line="260" w:lineRule="auto"/>
        <w:jc w:val="both"/>
        <w:rPr>
          <w:rFonts w:ascii="Times New Roman" w:hAnsi="Times New Roman" w:cs="Times New Roman"/>
          <w:sz w:val="24"/>
        </w:rPr>
      </w:pPr>
      <w:r w:rsidRPr="004B220A">
        <w:rPr>
          <w:rFonts w:ascii="Times New Roman" w:hAnsi="Times New Roman" w:cs="Times New Roman"/>
          <w:sz w:val="24"/>
        </w:rPr>
        <w:t>(3) Korisnika koji narušava red i mir, knjižničar je ovlašten udaljiti iz prostorija knjižnice.</w:t>
      </w:r>
    </w:p>
    <w:p w:rsidR="008C4854" w:rsidRPr="004B220A" w:rsidRDefault="008C4854" w:rsidP="008C4854">
      <w:pPr>
        <w:spacing w:afterLines="100" w:after="240" w:line="260" w:lineRule="auto"/>
        <w:jc w:val="both"/>
        <w:rPr>
          <w:rFonts w:ascii="Times New Roman" w:hAnsi="Times New Roman" w:cs="Times New Roman"/>
          <w:sz w:val="24"/>
        </w:rPr>
      </w:pPr>
      <w:r w:rsidRPr="004B220A">
        <w:rPr>
          <w:rFonts w:ascii="Times New Roman" w:hAnsi="Times New Roman" w:cs="Times New Roman"/>
          <w:sz w:val="24"/>
        </w:rPr>
        <w:t>(4) U prostorijama knjižnice organizira se individualni rad s učenicima, nastava i izvannastavne aktivnosti. Učitelji i stručni suradnici mogu organizirati nastavu i u školskoj čitaonici, ali su o tome dužni prethodno obavijestiti stručnog suradnika knjižničara.</w:t>
      </w:r>
    </w:p>
    <w:p w:rsidR="008C4854" w:rsidRPr="004B220A" w:rsidRDefault="008C4854" w:rsidP="008C4854">
      <w:pPr>
        <w:spacing w:afterLines="100" w:after="240" w:line="260" w:lineRule="auto"/>
        <w:jc w:val="both"/>
        <w:rPr>
          <w:rFonts w:ascii="Times New Roman" w:hAnsi="Times New Roman" w:cs="Times New Roman"/>
          <w:sz w:val="24"/>
        </w:rPr>
      </w:pPr>
    </w:p>
    <w:p w:rsidR="008C4854" w:rsidRPr="004B220A" w:rsidRDefault="008C4854" w:rsidP="008C4854">
      <w:pPr>
        <w:spacing w:afterLines="100" w:after="240" w:line="260" w:lineRule="auto"/>
        <w:jc w:val="center"/>
        <w:rPr>
          <w:rFonts w:ascii="Times New Roman" w:hAnsi="Times New Roman" w:cs="Times New Roman"/>
          <w:b/>
          <w:sz w:val="24"/>
        </w:rPr>
      </w:pPr>
      <w:r w:rsidRPr="004B220A">
        <w:rPr>
          <w:rFonts w:ascii="Times New Roman" w:hAnsi="Times New Roman" w:cs="Times New Roman"/>
          <w:b/>
          <w:sz w:val="24"/>
        </w:rPr>
        <w:t>VIII. PRIJELAZNE I ZAVRŠNE ODREDBE</w:t>
      </w:r>
    </w:p>
    <w:p w:rsidR="008C4854" w:rsidRPr="004B220A" w:rsidRDefault="008C4854" w:rsidP="008C4854">
      <w:pPr>
        <w:tabs>
          <w:tab w:val="left" w:pos="2085"/>
        </w:tabs>
        <w:spacing w:afterLines="50" w:after="120" w:line="260" w:lineRule="auto"/>
        <w:jc w:val="center"/>
        <w:rPr>
          <w:rFonts w:ascii="Times New Roman" w:hAnsi="Times New Roman" w:cs="Times New Roman"/>
          <w:sz w:val="24"/>
          <w:szCs w:val="24"/>
        </w:rPr>
      </w:pPr>
      <w:r w:rsidRPr="004B220A">
        <w:rPr>
          <w:rFonts w:ascii="Times New Roman" w:hAnsi="Times New Roman" w:cs="Times New Roman"/>
          <w:sz w:val="24"/>
          <w:szCs w:val="24"/>
        </w:rPr>
        <w:t>Članak 19.</w:t>
      </w:r>
    </w:p>
    <w:p w:rsidR="008C4854" w:rsidRPr="004B220A" w:rsidRDefault="008C4854" w:rsidP="008C4854">
      <w:pPr>
        <w:tabs>
          <w:tab w:val="left" w:pos="2085"/>
        </w:tabs>
        <w:spacing w:after="0"/>
        <w:ind w:right="-1"/>
        <w:jc w:val="both"/>
        <w:rPr>
          <w:rFonts w:ascii="Times New Roman" w:hAnsi="Times New Roman" w:cs="Times New Roman"/>
          <w:sz w:val="24"/>
          <w:szCs w:val="24"/>
        </w:rPr>
      </w:pPr>
      <w:r w:rsidRPr="004B220A">
        <w:rPr>
          <w:rFonts w:ascii="Times New Roman" w:hAnsi="Times New Roman" w:cs="Times New Roman"/>
          <w:sz w:val="24"/>
          <w:szCs w:val="24"/>
        </w:rPr>
        <w:t>Razrednici su dužni s odredbama ovog Pravilnika upoznati učenike i njihove roditelje na početku nastavne godine.</w:t>
      </w:r>
    </w:p>
    <w:p w:rsidR="008C4854" w:rsidRPr="004B220A" w:rsidRDefault="008C4854" w:rsidP="008C4854">
      <w:pPr>
        <w:tabs>
          <w:tab w:val="left" w:pos="2085"/>
        </w:tabs>
        <w:spacing w:after="0"/>
        <w:ind w:right="-1"/>
        <w:jc w:val="both"/>
        <w:rPr>
          <w:rFonts w:ascii="Times New Roman" w:hAnsi="Times New Roman" w:cs="Times New Roman"/>
          <w:sz w:val="24"/>
          <w:szCs w:val="24"/>
        </w:rPr>
      </w:pPr>
    </w:p>
    <w:p w:rsidR="008C4854" w:rsidRPr="004B220A" w:rsidRDefault="008C4854" w:rsidP="008C4854">
      <w:pPr>
        <w:tabs>
          <w:tab w:val="left" w:pos="2085"/>
        </w:tabs>
        <w:spacing w:after="0"/>
        <w:ind w:right="-1"/>
        <w:jc w:val="both"/>
        <w:rPr>
          <w:rFonts w:ascii="Times New Roman" w:hAnsi="Times New Roman" w:cs="Times New Roman"/>
          <w:sz w:val="24"/>
          <w:szCs w:val="24"/>
        </w:rPr>
      </w:pPr>
      <w:r w:rsidRPr="004B220A">
        <w:rPr>
          <w:rFonts w:ascii="Times New Roman" w:hAnsi="Times New Roman" w:cs="Times New Roman"/>
          <w:sz w:val="24"/>
          <w:szCs w:val="24"/>
        </w:rPr>
        <w:t>Jedan primjerak Pravilnika o radu školske knjižnice mora biti trajno dostupan korisnicima u prostoru knjižnice.</w:t>
      </w:r>
      <w:r w:rsidRPr="004B220A">
        <w:rPr>
          <w:rFonts w:ascii="Times New Roman" w:hAnsi="Times New Roman" w:cs="Times New Roman"/>
          <w:sz w:val="24"/>
          <w:szCs w:val="24"/>
        </w:rPr>
        <w:cr/>
      </w:r>
    </w:p>
    <w:p w:rsidR="008C4854" w:rsidRPr="004B220A" w:rsidRDefault="008C4854" w:rsidP="008C4854">
      <w:pPr>
        <w:tabs>
          <w:tab w:val="left" w:pos="2085"/>
        </w:tabs>
        <w:spacing w:after="0"/>
        <w:ind w:right="-1"/>
        <w:jc w:val="both"/>
        <w:rPr>
          <w:rFonts w:ascii="Times New Roman" w:hAnsi="Times New Roman" w:cs="Times New Roman"/>
          <w:sz w:val="24"/>
          <w:szCs w:val="24"/>
        </w:rPr>
      </w:pPr>
      <w:r w:rsidRPr="004B220A">
        <w:rPr>
          <w:rFonts w:ascii="Times New Roman" w:hAnsi="Times New Roman" w:cs="Times New Roman"/>
          <w:sz w:val="24"/>
          <w:szCs w:val="24"/>
        </w:rPr>
        <w:t>Pravilnik će biti objavljen na oglasnoj ploči, u prostorijama Knjižnice i na mrežnoj stranici Škole.</w:t>
      </w:r>
    </w:p>
    <w:p w:rsidR="008C4854" w:rsidRPr="004B220A" w:rsidRDefault="008C4854" w:rsidP="008C4854">
      <w:pPr>
        <w:tabs>
          <w:tab w:val="left" w:pos="2085"/>
        </w:tabs>
        <w:spacing w:after="0"/>
        <w:ind w:right="-1"/>
        <w:jc w:val="both"/>
        <w:rPr>
          <w:rFonts w:ascii="Times New Roman" w:hAnsi="Times New Roman" w:cs="Times New Roman"/>
          <w:sz w:val="24"/>
          <w:szCs w:val="24"/>
          <w:highlight w:val="yellow"/>
        </w:rPr>
      </w:pPr>
    </w:p>
    <w:p w:rsidR="008C4854" w:rsidRPr="004B220A" w:rsidRDefault="008C4854" w:rsidP="005C1F49">
      <w:pPr>
        <w:jc w:val="both"/>
        <w:rPr>
          <w:rFonts w:ascii="Times New Roman" w:hAnsi="Times New Roman" w:cs="Times New Roman"/>
          <w:sz w:val="24"/>
          <w:szCs w:val="24"/>
        </w:rPr>
      </w:pPr>
      <w:r w:rsidRPr="004B220A">
        <w:rPr>
          <w:rFonts w:ascii="Times New Roman" w:hAnsi="Times New Roman" w:cs="Times New Roman"/>
          <w:sz w:val="24"/>
          <w:szCs w:val="24"/>
        </w:rPr>
        <w:t xml:space="preserve">Pravilnik stupa na snagu odlukom Školskog odbora i danom objavljivanja na oglasnoj ploči Škole.                                                           </w:t>
      </w:r>
    </w:p>
    <w:p w:rsidR="005C1F49" w:rsidRPr="004B220A" w:rsidRDefault="008C4854" w:rsidP="00F37BDD">
      <w:pPr>
        <w:jc w:val="center"/>
        <w:rPr>
          <w:rFonts w:ascii="Times New Roman" w:hAnsi="Times New Roman" w:cs="Times New Roman"/>
          <w:sz w:val="24"/>
          <w:szCs w:val="24"/>
        </w:rPr>
      </w:pPr>
      <w:r w:rsidRPr="004B220A">
        <w:rPr>
          <w:rFonts w:ascii="Times New Roman" w:hAnsi="Times New Roman" w:cs="Times New Roman"/>
          <w:sz w:val="24"/>
          <w:szCs w:val="24"/>
        </w:rPr>
        <w:t xml:space="preserve">                                                                                                      </w:t>
      </w:r>
    </w:p>
    <w:p w:rsidR="008C4854" w:rsidRPr="004B220A" w:rsidRDefault="008C4854" w:rsidP="005C4865">
      <w:pPr>
        <w:rPr>
          <w:rFonts w:ascii="Times New Roman" w:hAnsi="Times New Roman" w:cs="Times New Roman"/>
          <w:sz w:val="24"/>
          <w:szCs w:val="24"/>
        </w:rPr>
      </w:pPr>
      <w:r w:rsidRPr="004B220A">
        <w:rPr>
          <w:rFonts w:ascii="Times New Roman" w:hAnsi="Times New Roman" w:cs="Times New Roman"/>
          <w:sz w:val="24"/>
          <w:szCs w:val="24"/>
        </w:rPr>
        <w:t>Ravnateljica:</w:t>
      </w:r>
      <w:r w:rsidR="005C4865">
        <w:rPr>
          <w:rFonts w:ascii="Times New Roman" w:hAnsi="Times New Roman" w:cs="Times New Roman"/>
          <w:sz w:val="24"/>
          <w:szCs w:val="24"/>
        </w:rPr>
        <w:t xml:space="preserve">                                                                                Predsjednica Školskog odbora:</w:t>
      </w:r>
      <w:bookmarkStart w:id="0" w:name="_GoBack"/>
      <w:bookmarkEnd w:id="0"/>
      <w:r w:rsidR="005C4865">
        <w:rPr>
          <w:rFonts w:ascii="Times New Roman" w:hAnsi="Times New Roman" w:cs="Times New Roman"/>
          <w:sz w:val="24"/>
          <w:szCs w:val="24"/>
        </w:rPr>
        <w:t xml:space="preserve">                                                  </w:t>
      </w:r>
    </w:p>
    <w:p w:rsidR="00DF48E9" w:rsidRPr="004B220A" w:rsidRDefault="008C4854" w:rsidP="005C4865">
      <w:pPr>
        <w:rPr>
          <w:rFonts w:ascii="Times New Roman" w:hAnsi="Times New Roman" w:cs="Times New Roman"/>
          <w:sz w:val="24"/>
          <w:szCs w:val="24"/>
        </w:rPr>
      </w:pPr>
      <w:r w:rsidRPr="004B220A">
        <w:rPr>
          <w:rFonts w:ascii="Times New Roman" w:hAnsi="Times New Roman" w:cs="Times New Roman"/>
          <w:sz w:val="24"/>
          <w:szCs w:val="24"/>
        </w:rPr>
        <w:t>Nikolina Ćurković</w:t>
      </w:r>
      <w:r w:rsidR="005C4865">
        <w:rPr>
          <w:rFonts w:ascii="Times New Roman" w:hAnsi="Times New Roman" w:cs="Times New Roman"/>
          <w:sz w:val="24"/>
          <w:szCs w:val="24"/>
        </w:rPr>
        <w:t xml:space="preserve">                                                                        Gordana </w:t>
      </w:r>
      <w:proofErr w:type="spellStart"/>
      <w:r w:rsidR="005C4865">
        <w:rPr>
          <w:rFonts w:ascii="Times New Roman" w:hAnsi="Times New Roman" w:cs="Times New Roman"/>
          <w:sz w:val="24"/>
          <w:szCs w:val="24"/>
        </w:rPr>
        <w:t>Matolek</w:t>
      </w:r>
      <w:proofErr w:type="spellEnd"/>
      <w:r w:rsidR="005C4865">
        <w:rPr>
          <w:rFonts w:ascii="Times New Roman" w:hAnsi="Times New Roman" w:cs="Times New Roman"/>
          <w:sz w:val="24"/>
          <w:szCs w:val="24"/>
        </w:rPr>
        <w:t xml:space="preserve"> Veselić</w:t>
      </w:r>
    </w:p>
    <w:sectPr w:rsidR="00DF48E9" w:rsidRPr="004B2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748686"/>
    <w:multiLevelType w:val="singleLevel"/>
    <w:tmpl w:val="9E748686"/>
    <w:lvl w:ilvl="0">
      <w:start w:val="1"/>
      <w:numFmt w:val="decimal"/>
      <w:suff w:val="space"/>
      <w:lvlText w:val="(%1)"/>
      <w:lvlJc w:val="left"/>
    </w:lvl>
  </w:abstractNum>
  <w:abstractNum w:abstractNumId="1" w15:restartNumberingAfterBreak="0">
    <w:nsid w:val="2F52D80B"/>
    <w:multiLevelType w:val="singleLevel"/>
    <w:tmpl w:val="2F52D80B"/>
    <w:lvl w:ilvl="0">
      <w:start w:val="1"/>
      <w:numFmt w:val="decimal"/>
      <w:suff w:val="space"/>
      <w:lvlText w:val="(%1)"/>
      <w:lvlJc w:val="left"/>
    </w:lvl>
  </w:abstractNum>
  <w:abstractNum w:abstractNumId="2" w15:restartNumberingAfterBreak="0">
    <w:nsid w:val="6C70A1F6"/>
    <w:multiLevelType w:val="singleLevel"/>
    <w:tmpl w:val="6C70A1F6"/>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85"/>
    <w:rsid w:val="001D3CE0"/>
    <w:rsid w:val="002724AD"/>
    <w:rsid w:val="0029502B"/>
    <w:rsid w:val="002D7719"/>
    <w:rsid w:val="004B220A"/>
    <w:rsid w:val="004E75C2"/>
    <w:rsid w:val="005C1F49"/>
    <w:rsid w:val="005C4865"/>
    <w:rsid w:val="005D0231"/>
    <w:rsid w:val="00802285"/>
    <w:rsid w:val="008C4854"/>
    <w:rsid w:val="009B1665"/>
    <w:rsid w:val="00DF48E9"/>
    <w:rsid w:val="00F37B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984A"/>
  <w15:chartTrackingRefBased/>
  <w15:docId w15:val="{C6A2E095-9CB5-4657-B625-BCBAE676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95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1762</Words>
  <Characters>10046</Characters>
  <Application>Microsoft Office Word</Application>
  <DocSecurity>0</DocSecurity>
  <Lines>83</Lines>
  <Paragraphs>23</Paragraphs>
  <ScaleCrop>false</ScaleCrop>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cp:revision>
  <dcterms:created xsi:type="dcterms:W3CDTF">2024-02-05T16:53:00Z</dcterms:created>
  <dcterms:modified xsi:type="dcterms:W3CDTF">2024-03-06T10:12:00Z</dcterms:modified>
</cp:coreProperties>
</file>