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9" w:rsidRDefault="00355BB9" w:rsidP="00355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57400" cy="907026"/>
            <wp:effectExtent l="0" t="0" r="0" b="7620"/>
            <wp:docPr id="1" name="Slika 1" descr="Untitled-2okv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2okv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4E" w:rsidRPr="00355BB9" w:rsidRDefault="00395E5D" w:rsidP="00355B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5BB9">
        <w:rPr>
          <w:rFonts w:ascii="Times New Roman" w:hAnsi="Times New Roman" w:cs="Times New Roman"/>
          <w:b/>
          <w:sz w:val="44"/>
          <w:szCs w:val="44"/>
        </w:rPr>
        <w:t>OBAVIJEST</w:t>
      </w:r>
    </w:p>
    <w:p w:rsidR="00395E5D" w:rsidRPr="00395E5D" w:rsidRDefault="00395E5D" w:rsidP="00395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A4E" w:rsidRDefault="00395E5D" w:rsidP="00395E5D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355BB9">
        <w:rPr>
          <w:rFonts w:ascii="Times New Roman" w:hAnsi="Times New Roman" w:cs="Times New Roman"/>
          <w:sz w:val="36"/>
          <w:szCs w:val="36"/>
        </w:rPr>
        <w:t xml:space="preserve">Učenici OŠ Luka su dužni svojim razrednicima </w:t>
      </w:r>
      <w:r w:rsidRPr="00355BB9">
        <w:rPr>
          <w:rFonts w:ascii="Times New Roman" w:hAnsi="Times New Roman" w:cs="Times New Roman"/>
          <w:b/>
          <w:sz w:val="36"/>
          <w:szCs w:val="36"/>
        </w:rPr>
        <w:t>11. i 12. lipnja</w:t>
      </w:r>
      <w:r w:rsidR="006A5873">
        <w:rPr>
          <w:rFonts w:ascii="Times New Roman" w:hAnsi="Times New Roman" w:cs="Times New Roman"/>
          <w:b/>
          <w:sz w:val="36"/>
          <w:szCs w:val="36"/>
        </w:rPr>
        <w:t xml:space="preserve"> 2015. </w:t>
      </w:r>
      <w:r w:rsidR="006A5873" w:rsidRPr="006A5873">
        <w:rPr>
          <w:rFonts w:ascii="Times New Roman" w:hAnsi="Times New Roman" w:cs="Times New Roman"/>
          <w:sz w:val="36"/>
          <w:szCs w:val="36"/>
        </w:rPr>
        <w:t>godine</w:t>
      </w:r>
      <w:r w:rsidRPr="00355B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5BB9">
        <w:rPr>
          <w:rFonts w:ascii="Times New Roman" w:hAnsi="Times New Roman" w:cs="Times New Roman"/>
          <w:sz w:val="36"/>
          <w:szCs w:val="36"/>
        </w:rPr>
        <w:t>vratiti sljedeće udžbenike:</w:t>
      </w:r>
    </w:p>
    <w:p w:rsidR="006A5873" w:rsidRPr="00355BB9" w:rsidRDefault="006A5873" w:rsidP="00395E5D">
      <w:pPr>
        <w:ind w:firstLine="360"/>
        <w:rPr>
          <w:rFonts w:ascii="Times New Roman" w:hAnsi="Times New Roman" w:cs="Times New Roman"/>
          <w:sz w:val="36"/>
          <w:szCs w:val="36"/>
        </w:rPr>
      </w:pPr>
    </w:p>
    <w:p w:rsidR="00D52D86" w:rsidRPr="006A5873" w:rsidRDefault="00C57A4E" w:rsidP="00395E5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873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064F10" w:rsidRDefault="00064F10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5D">
        <w:rPr>
          <w:rFonts w:ascii="Times New Roman" w:hAnsi="Times New Roman" w:cs="Times New Roman"/>
          <w:sz w:val="24"/>
          <w:szCs w:val="24"/>
        </w:rPr>
        <w:t xml:space="preserve">udžbenik iz Hrvatskog jezika, udžbenik i CD iz Engleskog jezika,  udžbenik iz Prirode i društva, udžbenik iz Vjeronauka, udžbenik </w:t>
      </w:r>
      <w:r w:rsidR="006A5873">
        <w:rPr>
          <w:rFonts w:ascii="Times New Roman" w:hAnsi="Times New Roman" w:cs="Times New Roman"/>
          <w:sz w:val="24"/>
          <w:szCs w:val="24"/>
        </w:rPr>
        <w:t xml:space="preserve">i CD </w:t>
      </w:r>
      <w:r w:rsidRPr="00395E5D">
        <w:rPr>
          <w:rFonts w:ascii="Times New Roman" w:hAnsi="Times New Roman" w:cs="Times New Roman"/>
          <w:sz w:val="24"/>
          <w:szCs w:val="24"/>
        </w:rPr>
        <w:t>iz Glazbene kulture</w:t>
      </w:r>
    </w:p>
    <w:p w:rsidR="00395E5D" w:rsidRPr="00395E5D" w:rsidRDefault="00395E5D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F10" w:rsidRPr="00395E5D" w:rsidRDefault="00064F10" w:rsidP="00395E5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E5D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064F10" w:rsidRDefault="00064F10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5D">
        <w:rPr>
          <w:rFonts w:ascii="Times New Roman" w:hAnsi="Times New Roman" w:cs="Times New Roman"/>
          <w:sz w:val="24"/>
          <w:szCs w:val="24"/>
        </w:rPr>
        <w:t xml:space="preserve">udžbenik iz Hrvatskog jezika, udžbenik iz Prirode i društva, udžbenik iz Vjeronauka, udžbenik </w:t>
      </w:r>
      <w:r w:rsidR="008C73E3" w:rsidRPr="00395E5D">
        <w:rPr>
          <w:rFonts w:ascii="Times New Roman" w:hAnsi="Times New Roman" w:cs="Times New Roman"/>
          <w:sz w:val="24"/>
          <w:szCs w:val="24"/>
        </w:rPr>
        <w:t xml:space="preserve">i CD </w:t>
      </w:r>
      <w:r w:rsidRPr="00395E5D">
        <w:rPr>
          <w:rFonts w:ascii="Times New Roman" w:hAnsi="Times New Roman" w:cs="Times New Roman"/>
          <w:sz w:val="24"/>
          <w:szCs w:val="24"/>
        </w:rPr>
        <w:t>iz Glazbene kulture</w:t>
      </w:r>
    </w:p>
    <w:p w:rsidR="00395E5D" w:rsidRPr="00395E5D" w:rsidRDefault="00395E5D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73E3" w:rsidRPr="00395E5D" w:rsidRDefault="008C73E3" w:rsidP="00395E5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E5D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8C73E3" w:rsidRDefault="008C73E3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5D">
        <w:rPr>
          <w:rFonts w:ascii="Times New Roman" w:hAnsi="Times New Roman" w:cs="Times New Roman"/>
          <w:sz w:val="24"/>
          <w:szCs w:val="24"/>
        </w:rPr>
        <w:t>udžbenik iz Hrvatskog jezika, udžbenik iz Prirode i društva, udžbenik iz Vjeronauka, udžbenik i CD iz Glazbene kulture</w:t>
      </w:r>
    </w:p>
    <w:p w:rsidR="00395E5D" w:rsidRPr="00395E5D" w:rsidRDefault="00395E5D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F10" w:rsidRPr="00395E5D" w:rsidRDefault="008C73E3" w:rsidP="00395E5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E5D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8C73E3" w:rsidRDefault="008C73E3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5D">
        <w:rPr>
          <w:rFonts w:ascii="Times New Roman" w:hAnsi="Times New Roman" w:cs="Times New Roman"/>
          <w:sz w:val="24"/>
          <w:szCs w:val="24"/>
        </w:rPr>
        <w:t xml:space="preserve">udžbenik iz Hrvatskog jezika, udžbenik iz Prirode i društva, udžbenik iz Vjeronauka, udžbenik </w:t>
      </w:r>
      <w:r w:rsidR="006A5873">
        <w:rPr>
          <w:rFonts w:ascii="Times New Roman" w:hAnsi="Times New Roman" w:cs="Times New Roman"/>
          <w:sz w:val="24"/>
          <w:szCs w:val="24"/>
        </w:rPr>
        <w:t>i CD</w:t>
      </w:r>
      <w:r w:rsidRPr="00395E5D">
        <w:rPr>
          <w:rFonts w:ascii="Times New Roman" w:hAnsi="Times New Roman" w:cs="Times New Roman"/>
          <w:sz w:val="24"/>
          <w:szCs w:val="24"/>
        </w:rPr>
        <w:t xml:space="preserve"> iz Glazbene kulture</w:t>
      </w:r>
    </w:p>
    <w:p w:rsidR="00395E5D" w:rsidRDefault="00395E5D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873" w:rsidRDefault="006A5873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873" w:rsidRDefault="006A5873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873" w:rsidRDefault="006A5873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873" w:rsidRDefault="006A5873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873" w:rsidRDefault="006A5873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873" w:rsidRPr="00395E5D" w:rsidRDefault="006A5873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A4E" w:rsidRDefault="00C57A4E" w:rsidP="00395E5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E5D">
        <w:rPr>
          <w:rFonts w:ascii="Times New Roman" w:hAnsi="Times New Roman" w:cs="Times New Roman"/>
          <w:b/>
          <w:sz w:val="24"/>
          <w:szCs w:val="24"/>
        </w:rPr>
        <w:lastRenderedPageBreak/>
        <w:t>razred:</w:t>
      </w:r>
    </w:p>
    <w:p w:rsidR="00355BB9" w:rsidRPr="00355BB9" w:rsidRDefault="00355BB9" w:rsidP="00355B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čitanka i udžbenik iz Hrvatskog jezika, udžbenik i zbirka zadataka za I. i II. polugodište iz Matematike, udžbenik i 3 CD-a iz Glazbene kulture, udžbenik iz Likovne kulture, udžbenik iz Tehničke kulture, udžbenik iz </w:t>
      </w:r>
      <w:r w:rsidR="006A58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ovijesti, udžbenik iz Geografije, udžbenik iz Prirode, udžbenik iz Informatike, udžbenik iz Vjeronauka</w:t>
      </w:r>
    </w:p>
    <w:p w:rsidR="00355BB9" w:rsidRDefault="00355BB9" w:rsidP="00355BB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5873" w:rsidRPr="00395E5D" w:rsidRDefault="006A5873" w:rsidP="00355BB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7A4E" w:rsidRDefault="00C57A4E" w:rsidP="00395E5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E5D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355BB9" w:rsidRDefault="00355BB9" w:rsidP="00355B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čitanka i </w:t>
      </w:r>
      <w:r>
        <w:rPr>
          <w:rFonts w:ascii="Times New Roman" w:hAnsi="Times New Roman" w:cs="Times New Roman"/>
          <w:sz w:val="24"/>
          <w:szCs w:val="24"/>
        </w:rPr>
        <w:t>udžbenik iz Hrvatskog jezika, udžbenik i zbirk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zadataka za I. i II. polugodište iz Matematike, udžbenik i 3 CD-a iz Glazbene kulture, udžbenik iz Likovne kulture, udžbenik iz Tehničke kulture, udžbenik iz </w:t>
      </w:r>
      <w:r w:rsidR="006A58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ovijesti, udžbenik iz Geografije, udžbenik iz Prirode, udžbenik iz Informatike, udžbenik iz Vjeronauka</w:t>
      </w:r>
    </w:p>
    <w:p w:rsidR="00355BB9" w:rsidRDefault="00355BB9" w:rsidP="00355B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BB9" w:rsidRPr="00355BB9" w:rsidRDefault="00355BB9" w:rsidP="00355B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A4E" w:rsidRPr="00355BB9" w:rsidRDefault="00C57A4E" w:rsidP="00355BB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5BB9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355BB9" w:rsidRPr="00355BB9" w:rsidRDefault="00355BB9" w:rsidP="00355B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čitanka i u</w:t>
      </w:r>
      <w:r>
        <w:rPr>
          <w:rFonts w:ascii="Times New Roman" w:hAnsi="Times New Roman" w:cs="Times New Roman"/>
          <w:sz w:val="24"/>
          <w:szCs w:val="24"/>
        </w:rPr>
        <w:t>džbenik iz Hrvatskog jezika, udžbenik i zbirk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zadataka za I. i II. polugodište iz Matematike, udžbenik i 3 CD-a iz Glazbene kulture, udžbenik iz Likovne kulture, udžbenik iz Tehničke kulture, udžbenik iz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ovijesti, udžbenik iz Geografije, udžbenik iz </w:t>
      </w:r>
      <w:r>
        <w:rPr>
          <w:rFonts w:ascii="Times New Roman" w:hAnsi="Times New Roman" w:cs="Times New Roman"/>
          <w:sz w:val="24"/>
          <w:szCs w:val="24"/>
        </w:rPr>
        <w:t>Biologije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udžbenik iz Kemije, udžbenik iz Fizike, </w:t>
      </w:r>
      <w:r>
        <w:rPr>
          <w:rFonts w:ascii="Times New Roman" w:hAnsi="Times New Roman" w:cs="Times New Roman"/>
          <w:sz w:val="24"/>
          <w:szCs w:val="24"/>
        </w:rPr>
        <w:t>udžbenik iz Informatike, udžbenik iz Vjeronauka</w:t>
      </w:r>
    </w:p>
    <w:p w:rsidR="00355BB9" w:rsidRDefault="00355BB9" w:rsidP="00355BB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B9" w:rsidRPr="00395E5D" w:rsidRDefault="00355BB9" w:rsidP="00355BB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7A4E" w:rsidRPr="00395E5D" w:rsidRDefault="00C57A4E" w:rsidP="00395E5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E5D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C57A4E" w:rsidRPr="00395E5D" w:rsidRDefault="00355BB9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čitanka i </w:t>
      </w:r>
      <w:r w:rsidR="00C57A4E" w:rsidRPr="00395E5D">
        <w:rPr>
          <w:rFonts w:ascii="Times New Roman" w:hAnsi="Times New Roman" w:cs="Times New Roman"/>
          <w:sz w:val="24"/>
          <w:szCs w:val="24"/>
        </w:rPr>
        <w:t xml:space="preserve">udžbenik iz Hrvatskog jezika, </w:t>
      </w:r>
      <w:r w:rsidR="00C57A4E" w:rsidRPr="00395E5D">
        <w:rPr>
          <w:rFonts w:ascii="Times New Roman" w:hAnsi="Times New Roman" w:cs="Times New Roman"/>
          <w:sz w:val="24"/>
          <w:szCs w:val="24"/>
        </w:rPr>
        <w:t xml:space="preserve"> udžbenik i zbirka zadataka </w:t>
      </w:r>
      <w:r w:rsidR="006A5873">
        <w:rPr>
          <w:rFonts w:ascii="Times New Roman" w:hAnsi="Times New Roman" w:cs="Times New Roman"/>
          <w:sz w:val="24"/>
          <w:szCs w:val="24"/>
        </w:rPr>
        <w:t xml:space="preserve">za I. i II. polugodište </w:t>
      </w:r>
      <w:r w:rsidR="00C57A4E" w:rsidRPr="00395E5D">
        <w:rPr>
          <w:rFonts w:ascii="Times New Roman" w:hAnsi="Times New Roman" w:cs="Times New Roman"/>
          <w:sz w:val="24"/>
          <w:szCs w:val="24"/>
        </w:rPr>
        <w:t xml:space="preserve">iz Matematike, </w:t>
      </w:r>
      <w:r w:rsidR="00395E5D" w:rsidRPr="00395E5D">
        <w:rPr>
          <w:rFonts w:ascii="Times New Roman" w:hAnsi="Times New Roman" w:cs="Times New Roman"/>
          <w:sz w:val="24"/>
          <w:szCs w:val="24"/>
        </w:rPr>
        <w:t xml:space="preserve">udžbenik iz Fizike, </w:t>
      </w:r>
      <w:r w:rsidR="00C57A4E" w:rsidRPr="00395E5D">
        <w:rPr>
          <w:rFonts w:ascii="Times New Roman" w:hAnsi="Times New Roman" w:cs="Times New Roman"/>
          <w:sz w:val="24"/>
          <w:szCs w:val="24"/>
        </w:rPr>
        <w:t xml:space="preserve">udžbenik iz </w:t>
      </w:r>
      <w:r w:rsidR="00C57A4E" w:rsidRPr="00395E5D">
        <w:rPr>
          <w:rFonts w:ascii="Times New Roman" w:hAnsi="Times New Roman" w:cs="Times New Roman"/>
          <w:sz w:val="24"/>
          <w:szCs w:val="24"/>
        </w:rPr>
        <w:t xml:space="preserve">Biologije, </w:t>
      </w:r>
      <w:r w:rsidR="00395E5D" w:rsidRPr="00395E5D">
        <w:rPr>
          <w:rFonts w:ascii="Times New Roman" w:hAnsi="Times New Roman" w:cs="Times New Roman"/>
          <w:sz w:val="24"/>
          <w:szCs w:val="24"/>
        </w:rPr>
        <w:t xml:space="preserve">udžbenik iz Kemije, </w:t>
      </w:r>
      <w:r w:rsidR="00C57A4E" w:rsidRPr="00395E5D">
        <w:rPr>
          <w:rFonts w:ascii="Times New Roman" w:hAnsi="Times New Roman" w:cs="Times New Roman"/>
          <w:sz w:val="24"/>
          <w:szCs w:val="24"/>
        </w:rPr>
        <w:t>udžbenik iz Povijesti,</w:t>
      </w:r>
      <w:r w:rsidR="00C57A4E" w:rsidRPr="00395E5D">
        <w:rPr>
          <w:rFonts w:ascii="Times New Roman" w:hAnsi="Times New Roman" w:cs="Times New Roman"/>
          <w:sz w:val="24"/>
          <w:szCs w:val="24"/>
        </w:rPr>
        <w:t xml:space="preserve"> </w:t>
      </w:r>
      <w:r w:rsidR="00395E5D" w:rsidRPr="00395E5D">
        <w:rPr>
          <w:rFonts w:ascii="Times New Roman" w:hAnsi="Times New Roman" w:cs="Times New Roman"/>
          <w:sz w:val="24"/>
          <w:szCs w:val="24"/>
        </w:rPr>
        <w:t xml:space="preserve">udžbenik iz Geografije, </w:t>
      </w:r>
      <w:r>
        <w:rPr>
          <w:rFonts w:ascii="Times New Roman" w:hAnsi="Times New Roman" w:cs="Times New Roman"/>
          <w:sz w:val="24"/>
          <w:szCs w:val="24"/>
        </w:rPr>
        <w:t>udžbenik iz Biologije, udžbenik iz Kemije, udžbenik iz Fizike</w:t>
      </w:r>
      <w:r w:rsidRPr="00395E5D">
        <w:rPr>
          <w:rFonts w:ascii="Times New Roman" w:hAnsi="Times New Roman" w:cs="Times New Roman"/>
          <w:sz w:val="24"/>
          <w:szCs w:val="24"/>
        </w:rPr>
        <w:t xml:space="preserve"> </w:t>
      </w:r>
      <w:r w:rsidR="00395E5D" w:rsidRPr="00395E5D">
        <w:rPr>
          <w:rFonts w:ascii="Times New Roman" w:hAnsi="Times New Roman" w:cs="Times New Roman"/>
          <w:sz w:val="24"/>
          <w:szCs w:val="24"/>
        </w:rPr>
        <w:t xml:space="preserve">udžbenik iz Glazbene kulture, </w:t>
      </w:r>
      <w:r w:rsidR="00C57A4E" w:rsidRPr="00395E5D">
        <w:rPr>
          <w:rFonts w:ascii="Times New Roman" w:hAnsi="Times New Roman" w:cs="Times New Roman"/>
          <w:sz w:val="24"/>
          <w:szCs w:val="24"/>
        </w:rPr>
        <w:t xml:space="preserve">udžbenik iz Likovne kulture, udžbenik iz Tehničke kulture, </w:t>
      </w:r>
      <w:r w:rsidR="00C57A4E" w:rsidRPr="00395E5D">
        <w:rPr>
          <w:rFonts w:ascii="Times New Roman" w:hAnsi="Times New Roman" w:cs="Times New Roman"/>
          <w:sz w:val="24"/>
          <w:szCs w:val="24"/>
        </w:rPr>
        <w:t>udžbenik iz Vjeronauka</w:t>
      </w:r>
    </w:p>
    <w:p w:rsidR="00C57A4E" w:rsidRPr="00395E5D" w:rsidRDefault="00C57A4E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73E3" w:rsidRPr="00395E5D" w:rsidRDefault="008C73E3" w:rsidP="00395E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73E3" w:rsidRPr="00395E5D" w:rsidSect="00395E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00B"/>
    <w:multiLevelType w:val="hybridMultilevel"/>
    <w:tmpl w:val="C5DC04CC"/>
    <w:lvl w:ilvl="0" w:tplc="78C0BB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48"/>
    <w:rsid w:val="00064F10"/>
    <w:rsid w:val="00355BB9"/>
    <w:rsid w:val="00360A48"/>
    <w:rsid w:val="00395E5D"/>
    <w:rsid w:val="006A5873"/>
    <w:rsid w:val="008C73E3"/>
    <w:rsid w:val="00C57A4E"/>
    <w:rsid w:val="00D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60A48"/>
    <w:rPr>
      <w:b/>
      <w:bCs/>
    </w:rPr>
  </w:style>
  <w:style w:type="character" w:customStyle="1" w:styleId="apple-converted-space">
    <w:name w:val="apple-converted-space"/>
    <w:basedOn w:val="Zadanifontodlomka"/>
    <w:rsid w:val="00360A48"/>
  </w:style>
  <w:style w:type="paragraph" w:styleId="Odlomakpopisa">
    <w:name w:val="List Paragraph"/>
    <w:basedOn w:val="Normal"/>
    <w:uiPriority w:val="34"/>
    <w:qFormat/>
    <w:rsid w:val="00064F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60A48"/>
    <w:rPr>
      <w:b/>
      <w:bCs/>
    </w:rPr>
  </w:style>
  <w:style w:type="character" w:customStyle="1" w:styleId="apple-converted-space">
    <w:name w:val="apple-converted-space"/>
    <w:basedOn w:val="Zadanifontodlomka"/>
    <w:rsid w:val="00360A48"/>
  </w:style>
  <w:style w:type="paragraph" w:styleId="Odlomakpopisa">
    <w:name w:val="List Paragraph"/>
    <w:basedOn w:val="Normal"/>
    <w:uiPriority w:val="34"/>
    <w:qFormat/>
    <w:rsid w:val="00064F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Luka</dc:creator>
  <cp:lastModifiedBy>OŠ Luka</cp:lastModifiedBy>
  <cp:revision>2</cp:revision>
  <cp:lastPrinted>2015-05-25T14:43:00Z</cp:lastPrinted>
  <dcterms:created xsi:type="dcterms:W3CDTF">2015-05-25T14:25:00Z</dcterms:created>
  <dcterms:modified xsi:type="dcterms:W3CDTF">2015-05-25T16:57:00Z</dcterms:modified>
</cp:coreProperties>
</file>