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A774" w14:textId="77777777" w:rsidR="000859E1" w:rsidRPr="000859E1" w:rsidRDefault="000859E1" w:rsidP="000859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D286CD3" w14:textId="43ACC803" w:rsidR="000859E1" w:rsidRDefault="000859E1" w:rsidP="000859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681F9F3" w14:textId="54583530" w:rsidR="000859E1" w:rsidRPr="000859E1" w:rsidRDefault="000859E1" w:rsidP="00085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Razmišljanje o hrvatskom jeziku nakon čitanja </w:t>
      </w:r>
      <w:r w:rsidR="007329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omoljubne lirske pjesme Jezik roda moga Petra Preradovića: </w:t>
      </w:r>
    </w:p>
    <w:p w14:paraId="4CE7AFA5" w14:textId="660E8C44" w:rsidR="000859E1" w:rsidRDefault="000859E1" w:rsidP="000859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727EA5D" w14:textId="6CE705D1" w:rsidR="000859E1" w:rsidRPr="000859E1" w:rsidRDefault="000859E1" w:rsidP="000859E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962">
        <w:rPr>
          <w:rFonts w:ascii="Times New Roman" w:hAnsi="Times New Roman" w:cs="Times New Roman"/>
          <w:sz w:val="24"/>
          <w:szCs w:val="24"/>
        </w:rPr>
        <w:t>O našem jeziku</w:t>
      </w:r>
    </w:p>
    <w:p w14:paraId="3578EA2C" w14:textId="62E38163" w:rsidR="001147A1" w:rsidRPr="000859E1" w:rsidRDefault="000859E1" w:rsidP="000859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9E1">
        <w:rPr>
          <w:rFonts w:ascii="Times New Roman" w:hAnsi="Times New Roman" w:cs="Times New Roman"/>
          <w:sz w:val="24"/>
          <w:szCs w:val="24"/>
        </w:rPr>
        <w:t>Hrvatski jezik je moj materinski jezik. Naučila sam ga od svojih roditelja u ranom djetinjstvu. Za mene on predstavlja moj dom, moju obitelj i ljubav prema domovini.</w:t>
      </w:r>
    </w:p>
    <w:p w14:paraId="09E7B3FE" w14:textId="066AEC78" w:rsidR="000859E1" w:rsidRPr="000859E1" w:rsidRDefault="000859E1" w:rsidP="000859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59E1">
        <w:rPr>
          <w:rFonts w:ascii="Times New Roman" w:hAnsi="Times New Roman" w:cs="Times New Roman"/>
          <w:sz w:val="24"/>
          <w:szCs w:val="24"/>
        </w:rPr>
        <w:t xml:space="preserve">Hrvatskom jeziku dugujemo sve što jesmo. Njime govorimo, pišemo, razmišljamo, pjevamo i sanjamo. Moj hrvatski jezik je za mene poput najljepše dječje priče Ivane Brlić-Mažuranić koja me je pratila cijelo moje djetinjstvo. On je poput našeg Jadranskog mora, snažan, razigran, bistar i rječit. </w:t>
      </w:r>
    </w:p>
    <w:p w14:paraId="4EFE787B" w14:textId="4FD20600" w:rsidR="000859E1" w:rsidRPr="000859E1" w:rsidRDefault="000859E1" w:rsidP="000859E1">
      <w:pPr>
        <w:rPr>
          <w:rFonts w:ascii="Times New Roman" w:hAnsi="Times New Roman" w:cs="Times New Roman"/>
          <w:sz w:val="24"/>
          <w:szCs w:val="24"/>
        </w:rPr>
      </w:pPr>
      <w:r w:rsidRPr="000859E1">
        <w:rPr>
          <w:rFonts w:ascii="Times New Roman" w:hAnsi="Times New Roman" w:cs="Times New Roman"/>
          <w:sz w:val="24"/>
          <w:szCs w:val="24"/>
        </w:rPr>
        <w:t>Moj hrvatski jezik me uči o našoj povijesti. Pripovijeda o Ljudevitu Gaju, Petru Preradoviću, Vatroslavu Lisinskom, Antunu Mihanoviću i Ferdi Livadiću. Za njega su se stoljećima borili mnogi naši velikani. I zato ga moramo njegovati i ne smijemo dopustiti da mu tuđice naruše sklad i čistoću.</w:t>
      </w:r>
    </w:p>
    <w:p w14:paraId="473D1A0C" w14:textId="01E3B804" w:rsidR="000859E1" w:rsidRPr="000859E1" w:rsidRDefault="000859E1" w:rsidP="000859E1">
      <w:pPr>
        <w:rPr>
          <w:rFonts w:ascii="Times New Roman" w:hAnsi="Times New Roman" w:cs="Times New Roman"/>
          <w:sz w:val="24"/>
          <w:szCs w:val="24"/>
        </w:rPr>
      </w:pPr>
      <w:r w:rsidRPr="000859E1">
        <w:rPr>
          <w:rFonts w:ascii="Times New Roman" w:hAnsi="Times New Roman" w:cs="Times New Roman"/>
          <w:sz w:val="24"/>
          <w:szCs w:val="24"/>
        </w:rPr>
        <w:tab/>
        <w:t>Po svojem hrvatskom jeziku mi Hrvati prepoznatljivi smo u svijetu. Trebamo se njime ponositi i brižno ga čuvati jer on otkriva tko smo i označava našu bogatu kulturnu prošlost.</w:t>
      </w:r>
    </w:p>
    <w:p w14:paraId="18171DF7" w14:textId="21C4B1C4" w:rsidR="000859E1" w:rsidRPr="000859E1" w:rsidRDefault="000859E1" w:rsidP="000859E1">
      <w:pPr>
        <w:rPr>
          <w:rFonts w:ascii="Times New Roman" w:hAnsi="Times New Roman" w:cs="Times New Roman"/>
          <w:sz w:val="24"/>
          <w:szCs w:val="24"/>
        </w:rPr>
      </w:pP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</w:p>
    <w:p w14:paraId="11E47111" w14:textId="56FD6826" w:rsidR="000859E1" w:rsidRDefault="000859E1" w:rsidP="000859E1">
      <w:pPr>
        <w:rPr>
          <w:rFonts w:ascii="Times New Roman" w:hAnsi="Times New Roman" w:cs="Times New Roman"/>
          <w:sz w:val="24"/>
          <w:szCs w:val="24"/>
        </w:rPr>
      </w:pP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</w:r>
      <w:r w:rsidRPr="000859E1">
        <w:rPr>
          <w:rFonts w:ascii="Times New Roman" w:hAnsi="Times New Roman" w:cs="Times New Roman"/>
          <w:sz w:val="24"/>
          <w:szCs w:val="24"/>
        </w:rPr>
        <w:tab/>
        <w:t>Kanni Mara, 8.a</w:t>
      </w:r>
    </w:p>
    <w:p w14:paraId="5291615B" w14:textId="2E50BAF3" w:rsidR="00732962" w:rsidRDefault="00732962" w:rsidP="000859E1">
      <w:pPr>
        <w:rPr>
          <w:rFonts w:ascii="Times New Roman" w:hAnsi="Times New Roman" w:cs="Times New Roman"/>
          <w:sz w:val="24"/>
          <w:szCs w:val="24"/>
        </w:rPr>
      </w:pPr>
    </w:p>
    <w:p w14:paraId="6A20BC6A" w14:textId="04E91AEF" w:rsidR="00732962" w:rsidRDefault="00732962" w:rsidP="000859E1">
      <w:pPr>
        <w:rPr>
          <w:rFonts w:ascii="Times New Roman" w:hAnsi="Times New Roman" w:cs="Times New Roman"/>
          <w:sz w:val="24"/>
          <w:szCs w:val="24"/>
        </w:rPr>
      </w:pPr>
    </w:p>
    <w:p w14:paraId="7DBAEFED" w14:textId="77777777" w:rsidR="00732962" w:rsidRPr="000859E1" w:rsidRDefault="00732962" w:rsidP="000859E1">
      <w:pPr>
        <w:rPr>
          <w:rFonts w:ascii="Times New Roman" w:hAnsi="Times New Roman" w:cs="Times New Roman"/>
          <w:sz w:val="24"/>
          <w:szCs w:val="24"/>
        </w:rPr>
      </w:pPr>
    </w:p>
    <w:p w14:paraId="075820BF" w14:textId="77777777" w:rsidR="000859E1" w:rsidRPr="000859E1" w:rsidRDefault="000859E1">
      <w:pPr>
        <w:rPr>
          <w:rFonts w:ascii="Times New Roman" w:hAnsi="Times New Roman" w:cs="Times New Roman"/>
          <w:sz w:val="24"/>
          <w:szCs w:val="24"/>
        </w:rPr>
      </w:pPr>
    </w:p>
    <w:sectPr w:rsidR="000859E1" w:rsidRPr="0008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E1"/>
    <w:rsid w:val="000859E1"/>
    <w:rsid w:val="001147A1"/>
    <w:rsid w:val="007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587D"/>
  <w15:chartTrackingRefBased/>
  <w15:docId w15:val="{FEC75540-7925-41E8-BC4B-158CEEF3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KRIZMANIĆ</dc:creator>
  <cp:keywords/>
  <dc:description/>
  <cp:lastModifiedBy>Damir KRIZMANIĆ</cp:lastModifiedBy>
  <cp:revision>1</cp:revision>
  <dcterms:created xsi:type="dcterms:W3CDTF">2020-05-03T16:22:00Z</dcterms:created>
  <dcterms:modified xsi:type="dcterms:W3CDTF">2020-05-03T16:33:00Z</dcterms:modified>
</cp:coreProperties>
</file>